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C73" w:rsidRDefault="008D5C73">
      <w:pPr>
        <w:tabs>
          <w:tab w:val="left" w:pos="406"/>
        </w:tabs>
        <w:adjustRightInd w:val="0"/>
        <w:snapToGrid w:val="0"/>
        <w:spacing w:line="360" w:lineRule="auto"/>
        <w:jc w:val="center"/>
        <w:rPr>
          <w:rFonts w:ascii="宋体" w:cs="宋体"/>
          <w:b/>
          <w:bCs/>
          <w:sz w:val="44"/>
          <w:szCs w:val="44"/>
        </w:rPr>
      </w:pPr>
      <w:r>
        <w:rPr>
          <w:rFonts w:ascii="宋体" w:cs="宋体"/>
          <w:b/>
          <w:bCs/>
          <w:sz w:val="44"/>
          <w:szCs w:val="44"/>
        </w:rPr>
        <w:t xml:space="preserve"> </w:t>
      </w:r>
    </w:p>
    <w:p w:rsidR="008D5C73" w:rsidRDefault="008D5C73">
      <w:pPr>
        <w:tabs>
          <w:tab w:val="left" w:pos="406"/>
        </w:tabs>
        <w:adjustRightInd w:val="0"/>
        <w:snapToGrid w:val="0"/>
        <w:spacing w:line="360" w:lineRule="auto"/>
        <w:jc w:val="center"/>
        <w:rPr>
          <w:rFonts w:ascii="宋体" w:cs="宋体"/>
          <w:b/>
          <w:bCs/>
          <w:sz w:val="44"/>
          <w:szCs w:val="44"/>
        </w:rPr>
      </w:pPr>
      <w:r>
        <w:rPr>
          <w:rFonts w:ascii="宋体" w:hAnsi="宋体" w:cs="宋体" w:hint="eastAsia"/>
          <w:b/>
          <w:bCs/>
          <w:sz w:val="44"/>
          <w:szCs w:val="44"/>
        </w:rPr>
        <w:t>南京财经大学配电房直流屏更换及</w:t>
      </w:r>
      <w:r>
        <w:rPr>
          <w:rFonts w:ascii="宋体" w:hAnsi="宋体" w:cs="宋体"/>
          <w:b/>
          <w:bCs/>
          <w:sz w:val="44"/>
          <w:szCs w:val="44"/>
        </w:rPr>
        <w:t>10KV</w:t>
      </w:r>
      <w:r>
        <w:rPr>
          <w:rFonts w:ascii="宋体" w:hAnsi="宋体" w:cs="宋体" w:hint="eastAsia"/>
          <w:b/>
          <w:bCs/>
          <w:sz w:val="44"/>
          <w:szCs w:val="44"/>
        </w:rPr>
        <w:t>断路器维保项目</w:t>
      </w:r>
    </w:p>
    <w:p w:rsidR="008D5C73" w:rsidRDefault="008D5C73">
      <w:pPr>
        <w:tabs>
          <w:tab w:val="left" w:pos="406"/>
        </w:tabs>
        <w:adjustRightInd w:val="0"/>
        <w:snapToGrid w:val="0"/>
        <w:spacing w:line="360" w:lineRule="auto"/>
        <w:jc w:val="center"/>
        <w:rPr>
          <w:rFonts w:ascii="宋体"/>
          <w:b/>
          <w:bCs/>
          <w:snapToGrid w:val="0"/>
          <w:sz w:val="44"/>
          <w:szCs w:val="44"/>
        </w:rPr>
      </w:pPr>
    </w:p>
    <w:p w:rsidR="008D5C73" w:rsidRDefault="008D5C73">
      <w:pPr>
        <w:tabs>
          <w:tab w:val="left" w:pos="406"/>
        </w:tabs>
        <w:adjustRightInd w:val="0"/>
        <w:snapToGrid w:val="0"/>
        <w:spacing w:line="360" w:lineRule="auto"/>
        <w:jc w:val="center"/>
        <w:rPr>
          <w:rFonts w:ascii="宋体"/>
          <w:b/>
          <w:bCs/>
          <w:snapToGrid w:val="0"/>
          <w:sz w:val="44"/>
          <w:szCs w:val="44"/>
        </w:rPr>
      </w:pPr>
    </w:p>
    <w:p w:rsidR="008D5C73" w:rsidRDefault="008D5C73">
      <w:pPr>
        <w:tabs>
          <w:tab w:val="left" w:pos="406"/>
        </w:tabs>
        <w:adjustRightInd w:val="0"/>
        <w:snapToGrid w:val="0"/>
        <w:spacing w:line="360" w:lineRule="auto"/>
        <w:rPr>
          <w:rFonts w:ascii="宋体"/>
          <w:b/>
          <w:bCs/>
          <w:snapToGrid w:val="0"/>
          <w:sz w:val="44"/>
          <w:szCs w:val="44"/>
        </w:rPr>
      </w:pPr>
    </w:p>
    <w:p w:rsidR="008D5C73" w:rsidRDefault="008D5C73">
      <w:pPr>
        <w:tabs>
          <w:tab w:val="left" w:pos="406"/>
        </w:tabs>
        <w:adjustRightInd w:val="0"/>
        <w:snapToGrid w:val="0"/>
        <w:spacing w:line="360" w:lineRule="auto"/>
        <w:jc w:val="center"/>
        <w:rPr>
          <w:rFonts w:ascii="宋体"/>
          <w:b/>
          <w:bCs/>
          <w:sz w:val="44"/>
          <w:szCs w:val="44"/>
        </w:rPr>
      </w:pPr>
      <w:r>
        <w:rPr>
          <w:rFonts w:ascii="宋体" w:hAnsi="宋体" w:cs="宋体" w:hint="eastAsia"/>
          <w:b/>
          <w:bCs/>
          <w:sz w:val="44"/>
          <w:szCs w:val="44"/>
        </w:rPr>
        <w:t>招标文件</w:t>
      </w:r>
    </w:p>
    <w:p w:rsidR="008D5C73" w:rsidRDefault="008D5C73" w:rsidP="00020433">
      <w:pPr>
        <w:tabs>
          <w:tab w:val="left" w:pos="406"/>
        </w:tabs>
        <w:adjustRightInd w:val="0"/>
        <w:snapToGrid w:val="0"/>
        <w:spacing w:line="360" w:lineRule="auto"/>
        <w:ind w:firstLineChars="1000" w:firstLine="4400"/>
        <w:rPr>
          <w:rFonts w:ascii="宋体"/>
          <w:snapToGrid w:val="0"/>
          <w:sz w:val="44"/>
          <w:szCs w:val="44"/>
        </w:rPr>
      </w:pPr>
    </w:p>
    <w:p w:rsidR="008D5C73" w:rsidRDefault="008D5C73">
      <w:pPr>
        <w:jc w:val="center"/>
        <w:rPr>
          <w:rFonts w:ascii="宋体" w:cs="宋体"/>
          <w:snapToGrid w:val="0"/>
          <w:sz w:val="30"/>
          <w:szCs w:val="30"/>
        </w:rPr>
      </w:pPr>
      <w:r>
        <w:rPr>
          <w:rFonts w:ascii="宋体" w:hAnsi="宋体" w:cs="宋体" w:hint="eastAsia"/>
          <w:snapToGrid w:val="0"/>
          <w:sz w:val="30"/>
          <w:szCs w:val="30"/>
        </w:rPr>
        <w:t>招标编号：</w:t>
      </w:r>
      <w:r>
        <w:rPr>
          <w:rFonts w:ascii="宋体" w:hAnsi="宋体" w:cs="宋体"/>
          <w:snapToGrid w:val="0"/>
          <w:sz w:val="30"/>
          <w:szCs w:val="30"/>
        </w:rPr>
        <w:t>NCZB20160914-</w:t>
      </w:r>
      <w:r>
        <w:rPr>
          <w:rFonts w:ascii="宋体" w:hAnsi="宋体" w:cs="宋体" w:hint="eastAsia"/>
          <w:snapToGrid w:val="0"/>
          <w:sz w:val="30"/>
          <w:szCs w:val="30"/>
        </w:rPr>
        <w:t>货物</w:t>
      </w:r>
      <w:r>
        <w:rPr>
          <w:rFonts w:ascii="宋体" w:hAnsi="宋体" w:cs="宋体"/>
          <w:snapToGrid w:val="0"/>
          <w:sz w:val="30"/>
          <w:szCs w:val="30"/>
        </w:rPr>
        <w:t>183</w:t>
      </w:r>
    </w:p>
    <w:p w:rsidR="008D5C73" w:rsidRDefault="008D5C73">
      <w:pPr>
        <w:tabs>
          <w:tab w:val="left" w:pos="406"/>
        </w:tabs>
        <w:adjustRightInd w:val="0"/>
        <w:snapToGrid w:val="0"/>
        <w:spacing w:line="360" w:lineRule="auto"/>
        <w:jc w:val="center"/>
        <w:rPr>
          <w:rFonts w:ascii="宋体" w:cs="Arial"/>
          <w:kern w:val="0"/>
          <w:sz w:val="20"/>
          <w:szCs w:val="20"/>
        </w:rPr>
      </w:pPr>
    </w:p>
    <w:p w:rsidR="008D5C73" w:rsidRDefault="008D5C73">
      <w:pPr>
        <w:tabs>
          <w:tab w:val="left" w:pos="406"/>
        </w:tabs>
        <w:adjustRightInd w:val="0"/>
        <w:snapToGrid w:val="0"/>
        <w:spacing w:line="360" w:lineRule="auto"/>
        <w:jc w:val="center"/>
        <w:rPr>
          <w:rFonts w:ascii="宋体" w:cs="Arial"/>
          <w:kern w:val="0"/>
          <w:sz w:val="20"/>
          <w:szCs w:val="20"/>
        </w:rPr>
      </w:pPr>
    </w:p>
    <w:p w:rsidR="008D5C73" w:rsidRDefault="008D5C73">
      <w:pPr>
        <w:tabs>
          <w:tab w:val="left" w:pos="406"/>
        </w:tabs>
        <w:adjustRightInd w:val="0"/>
        <w:snapToGrid w:val="0"/>
        <w:spacing w:line="360" w:lineRule="auto"/>
        <w:jc w:val="center"/>
        <w:rPr>
          <w:rFonts w:ascii="宋体" w:cs="Arial"/>
          <w:kern w:val="0"/>
          <w:sz w:val="20"/>
          <w:szCs w:val="20"/>
        </w:rPr>
      </w:pPr>
    </w:p>
    <w:p w:rsidR="008D5C73" w:rsidRDefault="008D5C73">
      <w:pPr>
        <w:tabs>
          <w:tab w:val="left" w:pos="406"/>
        </w:tabs>
        <w:adjustRightInd w:val="0"/>
        <w:snapToGrid w:val="0"/>
        <w:spacing w:line="360" w:lineRule="auto"/>
        <w:jc w:val="center"/>
        <w:rPr>
          <w:rFonts w:ascii="宋体" w:cs="Arial"/>
          <w:kern w:val="0"/>
          <w:sz w:val="20"/>
          <w:szCs w:val="20"/>
        </w:rPr>
      </w:pPr>
    </w:p>
    <w:p w:rsidR="008D5C73" w:rsidRDefault="008D5C73">
      <w:pPr>
        <w:tabs>
          <w:tab w:val="left" w:pos="406"/>
        </w:tabs>
        <w:adjustRightInd w:val="0"/>
        <w:snapToGrid w:val="0"/>
        <w:spacing w:line="360" w:lineRule="auto"/>
        <w:jc w:val="center"/>
        <w:rPr>
          <w:rFonts w:ascii="宋体" w:cs="Arial"/>
          <w:kern w:val="0"/>
          <w:sz w:val="20"/>
          <w:szCs w:val="20"/>
        </w:rPr>
      </w:pPr>
    </w:p>
    <w:p w:rsidR="008D5C73" w:rsidRDefault="008D5C73">
      <w:pPr>
        <w:tabs>
          <w:tab w:val="left" w:pos="406"/>
        </w:tabs>
        <w:adjustRightInd w:val="0"/>
        <w:snapToGrid w:val="0"/>
        <w:spacing w:line="360" w:lineRule="auto"/>
        <w:jc w:val="center"/>
        <w:rPr>
          <w:rFonts w:ascii="宋体" w:cs="Arial"/>
          <w:kern w:val="0"/>
          <w:sz w:val="20"/>
          <w:szCs w:val="20"/>
        </w:rPr>
      </w:pPr>
    </w:p>
    <w:p w:rsidR="008D5C73" w:rsidRDefault="008D5C73">
      <w:pPr>
        <w:tabs>
          <w:tab w:val="left" w:pos="406"/>
        </w:tabs>
        <w:adjustRightInd w:val="0"/>
        <w:snapToGrid w:val="0"/>
        <w:spacing w:line="360" w:lineRule="auto"/>
        <w:rPr>
          <w:rFonts w:ascii="宋体"/>
          <w:b/>
          <w:bCs/>
          <w:snapToGrid w:val="0"/>
          <w:szCs w:val="21"/>
        </w:rPr>
      </w:pPr>
    </w:p>
    <w:p w:rsidR="008D5C73" w:rsidRDefault="008D5C73">
      <w:pPr>
        <w:tabs>
          <w:tab w:val="left" w:pos="406"/>
        </w:tabs>
        <w:adjustRightInd w:val="0"/>
        <w:snapToGrid w:val="0"/>
        <w:spacing w:line="360" w:lineRule="auto"/>
        <w:rPr>
          <w:rFonts w:ascii="宋体"/>
          <w:b/>
          <w:bCs/>
          <w:snapToGrid w:val="0"/>
          <w:szCs w:val="21"/>
        </w:rPr>
      </w:pPr>
    </w:p>
    <w:p w:rsidR="008D5C73" w:rsidRDefault="008D5C73">
      <w:pPr>
        <w:tabs>
          <w:tab w:val="left" w:pos="406"/>
        </w:tabs>
        <w:adjustRightInd w:val="0"/>
        <w:snapToGrid w:val="0"/>
        <w:spacing w:line="360" w:lineRule="auto"/>
        <w:jc w:val="center"/>
        <w:rPr>
          <w:rFonts w:ascii="宋体"/>
          <w:snapToGrid w:val="0"/>
          <w:sz w:val="30"/>
          <w:szCs w:val="30"/>
          <w:u w:val="single"/>
        </w:rPr>
      </w:pPr>
      <w:r>
        <w:rPr>
          <w:rFonts w:ascii="宋体" w:hAnsi="宋体" w:cs="宋体" w:hint="eastAsia"/>
          <w:snapToGrid w:val="0"/>
          <w:sz w:val="30"/>
          <w:szCs w:val="30"/>
        </w:rPr>
        <w:t>招标人（章）：</w:t>
      </w:r>
      <w:r>
        <w:rPr>
          <w:rFonts w:ascii="宋体" w:hAnsi="宋体" w:cs="宋体" w:hint="eastAsia"/>
          <w:snapToGrid w:val="0"/>
          <w:sz w:val="30"/>
          <w:szCs w:val="30"/>
          <w:u w:val="single"/>
        </w:rPr>
        <w:t>南京财经大学招投标中心</w:t>
      </w:r>
    </w:p>
    <w:p w:rsidR="008D5C73" w:rsidRDefault="008D5C73" w:rsidP="00020433">
      <w:pPr>
        <w:tabs>
          <w:tab w:val="left" w:pos="406"/>
        </w:tabs>
        <w:adjustRightInd w:val="0"/>
        <w:snapToGrid w:val="0"/>
        <w:spacing w:line="360" w:lineRule="auto"/>
        <w:ind w:firstLineChars="800" w:firstLine="2400"/>
        <w:rPr>
          <w:rFonts w:ascii="宋体"/>
          <w:snapToGrid w:val="0"/>
          <w:sz w:val="30"/>
          <w:szCs w:val="30"/>
        </w:rPr>
      </w:pPr>
    </w:p>
    <w:p w:rsidR="008D5C73" w:rsidRDefault="008D5C73">
      <w:pPr>
        <w:tabs>
          <w:tab w:val="left" w:pos="406"/>
        </w:tabs>
        <w:adjustRightInd w:val="0"/>
        <w:snapToGrid w:val="0"/>
        <w:spacing w:line="360" w:lineRule="auto"/>
        <w:jc w:val="center"/>
        <w:rPr>
          <w:rFonts w:ascii="宋体" w:cs="宋体"/>
          <w:snapToGrid w:val="0"/>
          <w:sz w:val="30"/>
          <w:szCs w:val="30"/>
        </w:rPr>
      </w:pPr>
      <w:r>
        <w:rPr>
          <w:rFonts w:ascii="宋体" w:hAnsi="宋体" w:cs="宋体" w:hint="eastAsia"/>
          <w:snapToGrid w:val="0"/>
          <w:sz w:val="30"/>
          <w:szCs w:val="30"/>
        </w:rPr>
        <w:t>时间：</w:t>
      </w:r>
      <w:r>
        <w:rPr>
          <w:rFonts w:ascii="宋体" w:hAnsi="宋体" w:cs="宋体"/>
          <w:snapToGrid w:val="0"/>
          <w:sz w:val="30"/>
          <w:szCs w:val="30"/>
        </w:rPr>
        <w:t>2017</w:t>
      </w:r>
      <w:r>
        <w:rPr>
          <w:rFonts w:ascii="宋体" w:hAnsi="宋体" w:cs="宋体" w:hint="eastAsia"/>
          <w:snapToGrid w:val="0"/>
          <w:sz w:val="30"/>
          <w:szCs w:val="30"/>
        </w:rPr>
        <w:t>年</w:t>
      </w:r>
      <w:r>
        <w:rPr>
          <w:rFonts w:ascii="宋体" w:hAnsi="宋体" w:cs="宋体"/>
          <w:snapToGrid w:val="0"/>
          <w:sz w:val="30"/>
          <w:szCs w:val="30"/>
        </w:rPr>
        <w:t>3</w:t>
      </w:r>
      <w:r>
        <w:rPr>
          <w:rFonts w:ascii="宋体" w:hAnsi="宋体" w:cs="宋体" w:hint="eastAsia"/>
          <w:snapToGrid w:val="0"/>
          <w:sz w:val="30"/>
          <w:szCs w:val="30"/>
        </w:rPr>
        <w:t>月</w:t>
      </w:r>
      <w:r>
        <w:rPr>
          <w:rFonts w:ascii="宋体" w:hAnsi="宋体" w:cs="宋体"/>
          <w:snapToGrid w:val="0"/>
          <w:sz w:val="30"/>
          <w:szCs w:val="30"/>
        </w:rPr>
        <w:t>25</w:t>
      </w:r>
      <w:r>
        <w:rPr>
          <w:rFonts w:ascii="宋体" w:hAnsi="宋体" w:cs="宋体" w:hint="eastAsia"/>
          <w:snapToGrid w:val="0"/>
          <w:sz w:val="30"/>
          <w:szCs w:val="30"/>
        </w:rPr>
        <w:t>日</w:t>
      </w:r>
    </w:p>
    <w:p w:rsidR="008D5C73" w:rsidRDefault="008D5C73">
      <w:pPr>
        <w:jc w:val="center"/>
        <w:rPr>
          <w:rFonts w:ascii="宋体"/>
          <w:sz w:val="28"/>
          <w:szCs w:val="28"/>
        </w:rPr>
      </w:pPr>
      <w:r>
        <w:rPr>
          <w:rFonts w:ascii="宋体" w:cs="宋体"/>
          <w:b/>
          <w:bCs/>
          <w:snapToGrid w:val="0"/>
          <w:sz w:val="30"/>
          <w:szCs w:val="30"/>
        </w:rPr>
        <w:br w:type="page"/>
      </w:r>
      <w:r>
        <w:rPr>
          <w:rFonts w:ascii="宋体" w:hAnsi="宋体" w:cs="宋体" w:hint="eastAsia"/>
          <w:b/>
          <w:bCs/>
          <w:snapToGrid w:val="0"/>
          <w:sz w:val="28"/>
          <w:szCs w:val="28"/>
        </w:rPr>
        <w:lastRenderedPageBreak/>
        <w:t>前</w:t>
      </w:r>
      <w:r>
        <w:rPr>
          <w:rFonts w:ascii="宋体" w:hAnsi="宋体" w:cs="宋体"/>
          <w:b/>
          <w:bCs/>
          <w:snapToGrid w:val="0"/>
          <w:sz w:val="28"/>
          <w:szCs w:val="28"/>
        </w:rPr>
        <w:t xml:space="preserve"> </w:t>
      </w:r>
      <w:r>
        <w:rPr>
          <w:rFonts w:ascii="宋体" w:hAnsi="宋体" w:cs="宋体" w:hint="eastAsia"/>
          <w:b/>
          <w:bCs/>
          <w:snapToGrid w:val="0"/>
          <w:sz w:val="28"/>
          <w:szCs w:val="28"/>
        </w:rPr>
        <w:t>附</w:t>
      </w:r>
      <w:r>
        <w:rPr>
          <w:rFonts w:ascii="宋体" w:hAnsi="宋体" w:cs="宋体"/>
          <w:b/>
          <w:bCs/>
          <w:snapToGrid w:val="0"/>
          <w:sz w:val="28"/>
          <w:szCs w:val="28"/>
        </w:rPr>
        <w:t xml:space="preserve"> </w:t>
      </w:r>
      <w:r>
        <w:rPr>
          <w:rFonts w:ascii="宋体" w:hAnsi="宋体" w:cs="宋体" w:hint="eastAsia"/>
          <w:b/>
          <w:bCs/>
          <w:snapToGrid w:val="0"/>
          <w:sz w:val="28"/>
          <w:szCs w:val="28"/>
        </w:rPr>
        <w:t>表</w:t>
      </w:r>
    </w:p>
    <w:tbl>
      <w:tblPr>
        <w:tblpPr w:leftFromText="180" w:rightFromText="180" w:vertAnchor="page" w:horzAnchor="margin" w:tblpY="2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2683"/>
        <w:gridCol w:w="1259"/>
        <w:gridCol w:w="2921"/>
      </w:tblGrid>
      <w:tr w:rsidR="008D5C73">
        <w:trPr>
          <w:cantSplit/>
          <w:trHeight w:val="482"/>
        </w:trPr>
        <w:tc>
          <w:tcPr>
            <w:tcW w:w="1906" w:type="dxa"/>
            <w:vAlign w:val="center"/>
          </w:tcPr>
          <w:p w:rsidR="008D5C73" w:rsidRDefault="008D5C73">
            <w:pPr>
              <w:rPr>
                <w:rFonts w:ascii="宋体"/>
                <w:szCs w:val="21"/>
              </w:rPr>
            </w:pPr>
            <w:r>
              <w:rPr>
                <w:rFonts w:ascii="宋体" w:hAnsi="宋体" w:cs="宋体" w:hint="eastAsia"/>
                <w:szCs w:val="21"/>
              </w:rPr>
              <w:t>项目名称</w:t>
            </w:r>
          </w:p>
        </w:tc>
        <w:tc>
          <w:tcPr>
            <w:tcW w:w="6863" w:type="dxa"/>
            <w:gridSpan w:val="3"/>
            <w:vAlign w:val="center"/>
          </w:tcPr>
          <w:p w:rsidR="008D5C73" w:rsidRDefault="008D5C73">
            <w:pPr>
              <w:rPr>
                <w:rFonts w:ascii="宋体" w:cs="宋体"/>
                <w:szCs w:val="21"/>
              </w:rPr>
            </w:pPr>
            <w:r>
              <w:rPr>
                <w:rFonts w:ascii="宋体" w:hAnsi="宋体" w:cs="宋体" w:hint="eastAsia"/>
                <w:szCs w:val="21"/>
              </w:rPr>
              <w:t>配电房直流屏更换及</w:t>
            </w:r>
            <w:r>
              <w:rPr>
                <w:rFonts w:ascii="宋体" w:hAnsi="宋体" w:cs="宋体"/>
                <w:szCs w:val="21"/>
              </w:rPr>
              <w:t>10KV</w:t>
            </w:r>
            <w:r>
              <w:rPr>
                <w:rFonts w:ascii="宋体" w:hAnsi="宋体" w:cs="宋体" w:hint="eastAsia"/>
                <w:szCs w:val="21"/>
              </w:rPr>
              <w:t>断路器维保项目</w:t>
            </w:r>
          </w:p>
        </w:tc>
      </w:tr>
      <w:tr w:rsidR="008D5C73">
        <w:trPr>
          <w:cantSplit/>
          <w:trHeight w:val="449"/>
        </w:trPr>
        <w:tc>
          <w:tcPr>
            <w:tcW w:w="1906" w:type="dxa"/>
            <w:vAlign w:val="center"/>
          </w:tcPr>
          <w:p w:rsidR="008D5C73" w:rsidRDefault="008D5C73">
            <w:pPr>
              <w:rPr>
                <w:rFonts w:ascii="宋体"/>
                <w:szCs w:val="21"/>
              </w:rPr>
            </w:pPr>
            <w:r>
              <w:rPr>
                <w:rFonts w:ascii="宋体" w:hAnsi="宋体" w:hint="eastAsia"/>
                <w:szCs w:val="21"/>
              </w:rPr>
              <w:t>项目地点</w:t>
            </w:r>
          </w:p>
        </w:tc>
        <w:tc>
          <w:tcPr>
            <w:tcW w:w="6863" w:type="dxa"/>
            <w:gridSpan w:val="3"/>
            <w:vAlign w:val="center"/>
          </w:tcPr>
          <w:p w:rsidR="008D5C73" w:rsidRDefault="008D5C73">
            <w:pPr>
              <w:rPr>
                <w:rFonts w:ascii="宋体" w:cs="宋体"/>
                <w:szCs w:val="21"/>
              </w:rPr>
            </w:pPr>
            <w:r>
              <w:rPr>
                <w:rFonts w:ascii="宋体" w:hAnsi="宋体" w:cs="宋体" w:hint="eastAsia"/>
                <w:szCs w:val="21"/>
              </w:rPr>
              <w:t>南京财经大学仙林校区</w:t>
            </w:r>
          </w:p>
        </w:tc>
      </w:tr>
      <w:tr w:rsidR="008D5C73">
        <w:trPr>
          <w:cantSplit/>
          <w:trHeight w:val="441"/>
        </w:trPr>
        <w:tc>
          <w:tcPr>
            <w:tcW w:w="1906" w:type="dxa"/>
            <w:vAlign w:val="center"/>
          </w:tcPr>
          <w:p w:rsidR="008D5C73" w:rsidRDefault="008D5C73">
            <w:pPr>
              <w:rPr>
                <w:rFonts w:ascii="宋体"/>
                <w:szCs w:val="21"/>
              </w:rPr>
            </w:pPr>
            <w:r>
              <w:rPr>
                <w:rFonts w:ascii="宋体" w:hAnsi="宋体" w:cs="宋体" w:hint="eastAsia"/>
                <w:szCs w:val="21"/>
              </w:rPr>
              <w:t>项目负责人</w:t>
            </w:r>
          </w:p>
        </w:tc>
        <w:tc>
          <w:tcPr>
            <w:tcW w:w="2683" w:type="dxa"/>
            <w:vAlign w:val="center"/>
          </w:tcPr>
          <w:p w:rsidR="008D5C73" w:rsidRDefault="008D5C73">
            <w:pPr>
              <w:rPr>
                <w:rFonts w:ascii="宋体"/>
                <w:szCs w:val="21"/>
              </w:rPr>
            </w:pPr>
            <w:r>
              <w:rPr>
                <w:rFonts w:ascii="宋体" w:hAnsi="宋体" w:hint="eastAsia"/>
                <w:szCs w:val="21"/>
              </w:rPr>
              <w:t>姜老师</w:t>
            </w:r>
          </w:p>
        </w:tc>
        <w:tc>
          <w:tcPr>
            <w:tcW w:w="1259" w:type="dxa"/>
            <w:vAlign w:val="center"/>
          </w:tcPr>
          <w:p w:rsidR="008D5C73" w:rsidRDefault="008D5C73">
            <w:pPr>
              <w:rPr>
                <w:rFonts w:ascii="宋体"/>
                <w:szCs w:val="21"/>
              </w:rPr>
            </w:pPr>
            <w:r>
              <w:rPr>
                <w:rFonts w:ascii="宋体" w:hAnsi="宋体" w:cs="宋体" w:hint="eastAsia"/>
                <w:szCs w:val="21"/>
              </w:rPr>
              <w:t>联系电话</w:t>
            </w:r>
          </w:p>
        </w:tc>
        <w:tc>
          <w:tcPr>
            <w:tcW w:w="2921" w:type="dxa"/>
            <w:vAlign w:val="center"/>
          </w:tcPr>
          <w:p w:rsidR="008D5C73" w:rsidRDefault="008D5C73">
            <w:pPr>
              <w:rPr>
                <w:rFonts w:ascii="宋体"/>
                <w:szCs w:val="21"/>
              </w:rPr>
            </w:pPr>
            <w:r>
              <w:rPr>
                <w:rFonts w:ascii="宋体" w:hAnsi="宋体"/>
                <w:szCs w:val="21"/>
              </w:rPr>
              <w:t>13912964128</w:t>
            </w:r>
          </w:p>
        </w:tc>
      </w:tr>
      <w:tr w:rsidR="008D5C73">
        <w:trPr>
          <w:cantSplit/>
          <w:trHeight w:val="371"/>
        </w:trPr>
        <w:tc>
          <w:tcPr>
            <w:tcW w:w="1906" w:type="dxa"/>
            <w:vAlign w:val="center"/>
          </w:tcPr>
          <w:p w:rsidR="008D5C73" w:rsidRDefault="008D5C73">
            <w:pPr>
              <w:rPr>
                <w:rFonts w:ascii="宋体"/>
                <w:szCs w:val="21"/>
              </w:rPr>
            </w:pPr>
            <w:r>
              <w:rPr>
                <w:rFonts w:ascii="宋体" w:hAnsi="宋体" w:hint="eastAsia"/>
                <w:szCs w:val="21"/>
              </w:rPr>
              <w:t>项目承办单位</w:t>
            </w:r>
          </w:p>
        </w:tc>
        <w:tc>
          <w:tcPr>
            <w:tcW w:w="2683" w:type="dxa"/>
            <w:vAlign w:val="center"/>
          </w:tcPr>
          <w:p w:rsidR="008D5C73" w:rsidRDefault="008D5C73">
            <w:pPr>
              <w:rPr>
                <w:rFonts w:ascii="宋体"/>
                <w:szCs w:val="21"/>
              </w:rPr>
            </w:pPr>
            <w:r>
              <w:rPr>
                <w:rFonts w:ascii="宋体" w:hAnsi="宋体" w:hint="eastAsia"/>
                <w:szCs w:val="21"/>
              </w:rPr>
              <w:t>后勤保障处</w:t>
            </w:r>
          </w:p>
        </w:tc>
        <w:tc>
          <w:tcPr>
            <w:tcW w:w="1259" w:type="dxa"/>
            <w:vAlign w:val="center"/>
          </w:tcPr>
          <w:p w:rsidR="008D5C73" w:rsidRDefault="008D5C73">
            <w:pPr>
              <w:rPr>
                <w:rFonts w:ascii="宋体"/>
                <w:szCs w:val="21"/>
              </w:rPr>
            </w:pPr>
            <w:r>
              <w:rPr>
                <w:rFonts w:ascii="宋体" w:hAnsi="宋体" w:cs="宋体" w:hint="eastAsia"/>
                <w:szCs w:val="21"/>
              </w:rPr>
              <w:t>采购方式</w:t>
            </w:r>
          </w:p>
        </w:tc>
        <w:tc>
          <w:tcPr>
            <w:tcW w:w="2921" w:type="dxa"/>
            <w:vAlign w:val="center"/>
          </w:tcPr>
          <w:p w:rsidR="008D5C73" w:rsidRDefault="008D5C73">
            <w:pPr>
              <w:rPr>
                <w:rFonts w:ascii="宋体"/>
                <w:szCs w:val="21"/>
              </w:rPr>
            </w:pPr>
            <w:r>
              <w:rPr>
                <w:rFonts w:ascii="宋体" w:hAnsi="宋体" w:cs="宋体" w:hint="eastAsia"/>
                <w:szCs w:val="21"/>
              </w:rPr>
              <w:t>公开招标</w:t>
            </w:r>
          </w:p>
        </w:tc>
      </w:tr>
      <w:tr w:rsidR="008D5C73">
        <w:trPr>
          <w:cantSplit/>
          <w:trHeight w:val="482"/>
        </w:trPr>
        <w:tc>
          <w:tcPr>
            <w:tcW w:w="1906" w:type="dxa"/>
            <w:vAlign w:val="center"/>
          </w:tcPr>
          <w:p w:rsidR="008D5C73" w:rsidRDefault="008D5C73">
            <w:pPr>
              <w:rPr>
                <w:rFonts w:ascii="宋体"/>
                <w:szCs w:val="21"/>
              </w:rPr>
            </w:pPr>
            <w:r>
              <w:rPr>
                <w:rFonts w:ascii="宋体" w:hAnsi="宋体" w:cs="宋体" w:hint="eastAsia"/>
                <w:szCs w:val="21"/>
              </w:rPr>
              <w:t>招标内容</w:t>
            </w:r>
          </w:p>
        </w:tc>
        <w:tc>
          <w:tcPr>
            <w:tcW w:w="6863" w:type="dxa"/>
            <w:gridSpan w:val="3"/>
            <w:vAlign w:val="center"/>
          </w:tcPr>
          <w:p w:rsidR="008D5C73" w:rsidRDefault="008D5C73">
            <w:pPr>
              <w:rPr>
                <w:rFonts w:ascii="宋体" w:cs="宋体"/>
                <w:color w:val="FF0000"/>
                <w:szCs w:val="21"/>
              </w:rPr>
            </w:pPr>
            <w:r>
              <w:rPr>
                <w:rFonts w:ascii="宋体" w:hAnsi="宋体" w:hint="eastAsia"/>
                <w:szCs w:val="21"/>
              </w:rPr>
              <w:t>确定配电房直流屏更换及</w:t>
            </w:r>
            <w:r>
              <w:rPr>
                <w:rFonts w:ascii="宋体" w:hAnsi="宋体"/>
                <w:szCs w:val="21"/>
              </w:rPr>
              <w:t>10KV</w:t>
            </w:r>
            <w:r>
              <w:rPr>
                <w:rFonts w:ascii="宋体" w:hAnsi="宋体" w:hint="eastAsia"/>
                <w:szCs w:val="21"/>
              </w:rPr>
              <w:t>断路器维保项目供应商</w:t>
            </w:r>
          </w:p>
        </w:tc>
      </w:tr>
      <w:tr w:rsidR="008D5C73">
        <w:trPr>
          <w:cantSplit/>
          <w:trHeight w:val="482"/>
        </w:trPr>
        <w:tc>
          <w:tcPr>
            <w:tcW w:w="1906" w:type="dxa"/>
            <w:vAlign w:val="center"/>
          </w:tcPr>
          <w:p w:rsidR="008D5C73" w:rsidRDefault="008D5C73">
            <w:pPr>
              <w:rPr>
                <w:rFonts w:ascii="宋体"/>
                <w:szCs w:val="21"/>
              </w:rPr>
            </w:pPr>
            <w:r>
              <w:rPr>
                <w:rFonts w:ascii="宋体" w:hAnsi="宋体" w:cs="宋体" w:hint="eastAsia"/>
                <w:szCs w:val="21"/>
              </w:rPr>
              <w:t>付款方式</w:t>
            </w:r>
          </w:p>
        </w:tc>
        <w:tc>
          <w:tcPr>
            <w:tcW w:w="6863" w:type="dxa"/>
            <w:gridSpan w:val="3"/>
            <w:vAlign w:val="center"/>
          </w:tcPr>
          <w:p w:rsidR="008D5C73" w:rsidRDefault="008D5C73">
            <w:pPr>
              <w:rPr>
                <w:rFonts w:ascii="宋体"/>
                <w:color w:val="FF0000"/>
                <w:szCs w:val="21"/>
              </w:rPr>
            </w:pPr>
            <w:r>
              <w:rPr>
                <w:rFonts w:ascii="宋体" w:hAnsi="宋体" w:hint="eastAsia"/>
                <w:color w:val="000000"/>
                <w:szCs w:val="21"/>
              </w:rPr>
              <w:t>合同签定，项目完成验收合格后付支付合同总价的</w:t>
            </w:r>
            <w:r>
              <w:rPr>
                <w:rFonts w:ascii="宋体" w:hAnsi="宋体"/>
                <w:color w:val="000000"/>
                <w:szCs w:val="21"/>
              </w:rPr>
              <w:t>9</w:t>
            </w:r>
            <w:r>
              <w:rPr>
                <w:rFonts w:ascii="宋体"/>
                <w:color w:val="000000"/>
                <w:szCs w:val="21"/>
              </w:rPr>
              <w:t>0</w:t>
            </w:r>
            <w:r>
              <w:rPr>
                <w:rFonts w:ascii="宋体" w:hAnsi="宋体" w:hint="eastAsia"/>
                <w:color w:val="000000"/>
                <w:szCs w:val="21"/>
              </w:rPr>
              <w:t>％；其余</w:t>
            </w:r>
            <w:r>
              <w:rPr>
                <w:rFonts w:ascii="宋体" w:hAnsi="宋体"/>
                <w:color w:val="000000"/>
                <w:szCs w:val="21"/>
              </w:rPr>
              <w:t>10</w:t>
            </w:r>
            <w:r>
              <w:rPr>
                <w:rFonts w:ascii="宋体" w:hAnsi="宋体" w:hint="eastAsia"/>
                <w:color w:val="000000"/>
                <w:szCs w:val="21"/>
              </w:rPr>
              <w:t>％为质保金，质保期满无质量问题后</w:t>
            </w:r>
            <w:r>
              <w:rPr>
                <w:rFonts w:ascii="宋体" w:hAnsi="宋体"/>
                <w:szCs w:val="21"/>
              </w:rPr>
              <w:t>15</w:t>
            </w:r>
            <w:r>
              <w:rPr>
                <w:rFonts w:ascii="宋体" w:hAnsi="宋体" w:hint="eastAsia"/>
                <w:szCs w:val="21"/>
              </w:rPr>
              <w:t>个工作日内付清</w:t>
            </w:r>
            <w:r>
              <w:rPr>
                <w:rFonts w:ascii="宋体" w:hAnsi="宋体" w:hint="eastAsia"/>
                <w:color w:val="000000"/>
                <w:szCs w:val="21"/>
              </w:rPr>
              <w:t>。</w:t>
            </w:r>
          </w:p>
        </w:tc>
      </w:tr>
      <w:tr w:rsidR="008D5C73">
        <w:trPr>
          <w:cantSplit/>
          <w:trHeight w:val="482"/>
        </w:trPr>
        <w:tc>
          <w:tcPr>
            <w:tcW w:w="1906" w:type="dxa"/>
            <w:vAlign w:val="center"/>
          </w:tcPr>
          <w:p w:rsidR="008D5C73" w:rsidRDefault="008D5C73">
            <w:pPr>
              <w:rPr>
                <w:rFonts w:ascii="宋体"/>
                <w:szCs w:val="21"/>
              </w:rPr>
            </w:pPr>
            <w:r>
              <w:rPr>
                <w:rFonts w:ascii="宋体" w:hAnsi="宋体" w:cs="宋体" w:hint="eastAsia"/>
                <w:szCs w:val="21"/>
              </w:rPr>
              <w:t>承包方式</w:t>
            </w:r>
          </w:p>
        </w:tc>
        <w:tc>
          <w:tcPr>
            <w:tcW w:w="6863" w:type="dxa"/>
            <w:gridSpan w:val="3"/>
            <w:vAlign w:val="center"/>
          </w:tcPr>
          <w:p w:rsidR="008D5C73" w:rsidRDefault="008D5C73">
            <w:pPr>
              <w:rPr>
                <w:rFonts w:ascii="宋体"/>
                <w:szCs w:val="21"/>
              </w:rPr>
            </w:pPr>
            <w:r>
              <w:rPr>
                <w:rFonts w:ascii="宋体" w:hAnsi="宋体" w:cs="宋体" w:hint="eastAsia"/>
                <w:szCs w:val="21"/>
              </w:rPr>
              <w:t>包工包料</w:t>
            </w:r>
          </w:p>
        </w:tc>
      </w:tr>
      <w:tr w:rsidR="008D5C73">
        <w:trPr>
          <w:cantSplit/>
          <w:trHeight w:val="482"/>
        </w:trPr>
        <w:tc>
          <w:tcPr>
            <w:tcW w:w="1906" w:type="dxa"/>
            <w:vAlign w:val="center"/>
          </w:tcPr>
          <w:p w:rsidR="008D5C73" w:rsidRDefault="008D5C73">
            <w:pPr>
              <w:rPr>
                <w:rFonts w:ascii="宋体"/>
                <w:szCs w:val="21"/>
              </w:rPr>
            </w:pPr>
            <w:r>
              <w:rPr>
                <w:rFonts w:ascii="宋体" w:hAnsi="宋体" w:cs="宋体" w:hint="eastAsia"/>
                <w:szCs w:val="21"/>
              </w:rPr>
              <w:t>工期要求</w:t>
            </w:r>
          </w:p>
        </w:tc>
        <w:tc>
          <w:tcPr>
            <w:tcW w:w="6863" w:type="dxa"/>
            <w:gridSpan w:val="3"/>
            <w:vAlign w:val="center"/>
          </w:tcPr>
          <w:p w:rsidR="008D5C73" w:rsidRDefault="008D5C73">
            <w:pPr>
              <w:rPr>
                <w:rFonts w:ascii="宋体"/>
                <w:szCs w:val="21"/>
              </w:rPr>
            </w:pPr>
            <w:r>
              <w:rPr>
                <w:rFonts w:ascii="宋体" w:hAnsi="宋体" w:cs="宋体" w:hint="eastAsia"/>
                <w:szCs w:val="21"/>
              </w:rPr>
              <w:t>签订合同后，直流屏更换、</w:t>
            </w:r>
            <w:r>
              <w:rPr>
                <w:rFonts w:ascii="宋体" w:hAnsi="宋体" w:cs="宋体"/>
                <w:szCs w:val="21"/>
              </w:rPr>
              <w:t>10KV</w:t>
            </w:r>
            <w:r>
              <w:rPr>
                <w:rFonts w:ascii="宋体" w:hAnsi="宋体" w:cs="宋体" w:hint="eastAsia"/>
                <w:szCs w:val="21"/>
              </w:rPr>
              <w:t>断路器检修在</w:t>
            </w:r>
            <w:r>
              <w:rPr>
                <w:rFonts w:ascii="宋体" w:hAnsi="宋体" w:cs="宋体"/>
                <w:szCs w:val="21"/>
              </w:rPr>
              <w:t>15</w:t>
            </w:r>
            <w:r>
              <w:rPr>
                <w:rFonts w:ascii="宋体" w:hAnsi="宋体" w:cs="宋体" w:hint="eastAsia"/>
                <w:szCs w:val="21"/>
              </w:rPr>
              <w:t>个日历日内完成；</w:t>
            </w:r>
            <w:r>
              <w:rPr>
                <w:rFonts w:ascii="宋体" w:hAnsi="宋体" w:cs="宋体"/>
                <w:szCs w:val="21"/>
              </w:rPr>
              <w:t>10KV</w:t>
            </w:r>
            <w:r>
              <w:rPr>
                <w:rFonts w:ascii="宋体" w:hAnsi="宋体" w:cs="宋体" w:hint="eastAsia"/>
                <w:szCs w:val="21"/>
              </w:rPr>
              <w:t>断路器维保期限一年，自检修完成通过验收之日算起。</w:t>
            </w:r>
          </w:p>
        </w:tc>
      </w:tr>
      <w:tr w:rsidR="008D5C73">
        <w:trPr>
          <w:cantSplit/>
          <w:trHeight w:val="482"/>
        </w:trPr>
        <w:tc>
          <w:tcPr>
            <w:tcW w:w="1906" w:type="dxa"/>
            <w:vAlign w:val="center"/>
          </w:tcPr>
          <w:p w:rsidR="008D5C73" w:rsidRDefault="008D5C73">
            <w:pPr>
              <w:rPr>
                <w:rFonts w:ascii="宋体"/>
                <w:szCs w:val="21"/>
              </w:rPr>
            </w:pPr>
            <w:r>
              <w:rPr>
                <w:rFonts w:ascii="宋体" w:hAnsi="宋体" w:cs="宋体" w:hint="eastAsia"/>
                <w:szCs w:val="21"/>
              </w:rPr>
              <w:t>投标文件份数</w:t>
            </w:r>
          </w:p>
        </w:tc>
        <w:tc>
          <w:tcPr>
            <w:tcW w:w="6863" w:type="dxa"/>
            <w:gridSpan w:val="3"/>
            <w:vAlign w:val="center"/>
          </w:tcPr>
          <w:p w:rsidR="008D5C73" w:rsidRDefault="008D5C73">
            <w:pPr>
              <w:rPr>
                <w:rFonts w:ascii="宋体"/>
                <w:szCs w:val="21"/>
              </w:rPr>
            </w:pPr>
            <w:r>
              <w:rPr>
                <w:rFonts w:ascii="宋体" w:hAnsi="宋体" w:cs="宋体" w:hint="eastAsia"/>
                <w:szCs w:val="21"/>
              </w:rPr>
              <w:t>一套正本四套副本。</w:t>
            </w:r>
          </w:p>
        </w:tc>
      </w:tr>
      <w:tr w:rsidR="008D5C73" w:rsidTr="00020433">
        <w:trPr>
          <w:cantSplit/>
          <w:trHeight w:val="3261"/>
        </w:trPr>
        <w:tc>
          <w:tcPr>
            <w:tcW w:w="1906" w:type="dxa"/>
            <w:vAlign w:val="center"/>
          </w:tcPr>
          <w:p w:rsidR="008D5C73" w:rsidRDefault="008D5C73">
            <w:pPr>
              <w:rPr>
                <w:rFonts w:ascii="宋体"/>
                <w:szCs w:val="21"/>
              </w:rPr>
            </w:pPr>
            <w:r>
              <w:rPr>
                <w:rFonts w:ascii="宋体" w:hAnsi="宋体" w:cs="宋体" w:hint="eastAsia"/>
                <w:szCs w:val="21"/>
              </w:rPr>
              <w:t>投标保证金</w:t>
            </w:r>
          </w:p>
        </w:tc>
        <w:tc>
          <w:tcPr>
            <w:tcW w:w="6863" w:type="dxa"/>
            <w:gridSpan w:val="3"/>
            <w:vAlign w:val="center"/>
          </w:tcPr>
          <w:p w:rsidR="008D5C73" w:rsidRDefault="008D5C73">
            <w:pPr>
              <w:autoSpaceDE w:val="0"/>
              <w:autoSpaceDN w:val="0"/>
              <w:adjustRightInd w:val="0"/>
              <w:snapToGrid w:val="0"/>
              <w:rPr>
                <w:rFonts w:ascii="Calibri" w:hAnsi="Calibri" w:cs="Calibri"/>
                <w:kern w:val="0"/>
                <w:szCs w:val="21"/>
              </w:rPr>
            </w:pPr>
            <w:r>
              <w:rPr>
                <w:rFonts w:ascii="宋体" w:hAnsi="Calibri" w:cs="宋体" w:hint="eastAsia"/>
                <w:kern w:val="0"/>
                <w:szCs w:val="21"/>
                <w:lang w:val="zh-CN"/>
              </w:rPr>
              <w:t>投标保证金的金额（元）：</w:t>
            </w:r>
            <w:r>
              <w:rPr>
                <w:rFonts w:hint="eastAsia"/>
                <w:color w:val="000000"/>
              </w:rPr>
              <w:t>壹</w:t>
            </w:r>
            <w:r>
              <w:rPr>
                <w:rFonts w:ascii="宋体" w:hAnsi="Calibri" w:cs="宋体" w:hint="eastAsia"/>
                <w:color w:val="000000"/>
                <w:kern w:val="0"/>
                <w:szCs w:val="21"/>
                <w:lang w:val="zh-CN"/>
              </w:rPr>
              <w:t>万</w:t>
            </w:r>
            <w:r>
              <w:rPr>
                <w:rFonts w:ascii="宋体" w:hAnsi="Calibri" w:cs="宋体" w:hint="eastAsia"/>
                <w:kern w:val="0"/>
                <w:szCs w:val="21"/>
                <w:lang w:val="zh-CN"/>
              </w:rPr>
              <w:t>元整</w:t>
            </w:r>
            <w:r>
              <w:rPr>
                <w:rFonts w:ascii="Calibri" w:hAnsi="Calibri" w:cs="Calibri"/>
                <w:kern w:val="0"/>
                <w:szCs w:val="21"/>
              </w:rPr>
              <w:t xml:space="preserve">  </w:t>
            </w:r>
            <w:r>
              <w:rPr>
                <w:rFonts w:ascii="宋体" w:hAnsi="Calibri" w:cs="宋体" w:hint="eastAsia"/>
                <w:kern w:val="0"/>
                <w:szCs w:val="21"/>
                <w:lang w:val="zh-CN"/>
              </w:rPr>
              <w:t>￥</w:t>
            </w:r>
            <w:r>
              <w:rPr>
                <w:rFonts w:ascii="Calibri" w:hAnsi="Calibri" w:cs="Calibri"/>
                <w:kern w:val="0"/>
                <w:szCs w:val="21"/>
              </w:rPr>
              <w:t>10000.00</w:t>
            </w:r>
          </w:p>
          <w:p w:rsidR="008D5C73" w:rsidRDefault="008D5C73">
            <w:pPr>
              <w:adjustRightInd w:val="0"/>
              <w:snapToGrid w:val="0"/>
              <w:rPr>
                <w:rFonts w:ascii="宋体" w:cs="宋体"/>
              </w:rPr>
            </w:pPr>
            <w:r>
              <w:rPr>
                <w:rFonts w:ascii="宋体" w:hAnsi="宋体" w:cs="宋体" w:hint="eastAsia"/>
              </w:rPr>
              <w:t>投标保证金的形式：</w:t>
            </w:r>
            <w:fldSimple w:instr="AUTOTEXT 265 \* MERGEFORMAT">
              <w:r>
                <w:rPr>
                  <w:rFonts w:ascii="宋体" w:hAnsi="宋体" w:cs="宋体" w:hint="eastAsia"/>
                </w:rPr>
                <w:t>√</w:t>
              </w:r>
            </w:fldSimple>
            <w:r>
              <w:rPr>
                <w:rFonts w:ascii="宋体" w:hAnsi="宋体" w:cs="宋体" w:hint="eastAsia"/>
              </w:rPr>
              <w:t>银行本票</w:t>
            </w:r>
            <w:fldSimple w:instr="AUTOTEXT 268 \* MERGEFORMAT">
              <w:r>
                <w:rPr>
                  <w:rFonts w:ascii="宋体" w:hAnsi="宋体" w:cs="宋体" w:hint="eastAsia"/>
                </w:rPr>
                <w:t>√</w:t>
              </w:r>
            </w:fldSimple>
            <w:r>
              <w:rPr>
                <w:rFonts w:ascii="宋体" w:hAnsi="宋体" w:cs="宋体" w:hint="eastAsia"/>
              </w:rPr>
              <w:t>银行汇票</w:t>
            </w:r>
          </w:p>
          <w:p w:rsidR="008D5C73" w:rsidRDefault="008D5C73">
            <w:pPr>
              <w:adjustRightInd w:val="0"/>
              <w:snapToGrid w:val="0"/>
              <w:rPr>
                <w:rFonts w:cs="宋体"/>
              </w:rPr>
            </w:pPr>
            <w:r>
              <w:rPr>
                <w:rFonts w:cs="宋体" w:hint="eastAsia"/>
              </w:rPr>
              <w:t>南京财经大学开户行信息：</w:t>
            </w:r>
          </w:p>
          <w:p w:rsidR="008D5C73" w:rsidRDefault="008D5C73">
            <w:pPr>
              <w:adjustRightInd w:val="0"/>
              <w:snapToGrid w:val="0"/>
              <w:rPr>
                <w:rFonts w:cs="宋体"/>
              </w:rPr>
            </w:pPr>
            <w:r>
              <w:rPr>
                <w:rFonts w:cs="宋体" w:hint="eastAsia"/>
              </w:rPr>
              <w:t>账号：</w:t>
            </w:r>
            <w:r>
              <w:rPr>
                <w:rFonts w:cs="宋体"/>
              </w:rPr>
              <w:t>4301011219100159523</w:t>
            </w:r>
          </w:p>
          <w:p w:rsidR="008D5C73" w:rsidRDefault="008D5C73">
            <w:pPr>
              <w:adjustRightInd w:val="0"/>
              <w:snapToGrid w:val="0"/>
              <w:rPr>
                <w:rFonts w:cs="宋体"/>
              </w:rPr>
            </w:pPr>
            <w:r>
              <w:rPr>
                <w:rFonts w:cs="宋体" w:hint="eastAsia"/>
              </w:rPr>
              <w:t>户名：南京财经大学</w:t>
            </w:r>
          </w:p>
          <w:p w:rsidR="008D5C73" w:rsidRDefault="008D5C73">
            <w:pPr>
              <w:adjustRightInd w:val="0"/>
              <w:snapToGrid w:val="0"/>
              <w:rPr>
                <w:rFonts w:cs="宋体"/>
              </w:rPr>
            </w:pPr>
            <w:r>
              <w:rPr>
                <w:rFonts w:cs="宋体" w:hint="eastAsia"/>
              </w:rPr>
              <w:t>开户银行：工行察哈尔路支行</w:t>
            </w:r>
          </w:p>
          <w:p w:rsidR="008D5C73" w:rsidRDefault="008D5C73">
            <w:pPr>
              <w:adjustRightInd w:val="0"/>
              <w:snapToGrid w:val="0"/>
              <w:rPr>
                <w:rFonts w:ascii="宋体" w:cs="宋体"/>
                <w:szCs w:val="21"/>
              </w:rPr>
            </w:pPr>
            <w:r>
              <w:rPr>
                <w:rFonts w:ascii="宋体" w:hAnsi="宋体" w:cs="宋体" w:hint="eastAsia"/>
              </w:rPr>
              <w:t>中标并与本校签订合同后自动转为履约保证金。投标人中标后如拒绝按投标承诺与本校签订合同的或与本校签署合同后拒绝履行合同的，本校有权不退还其投标保证金，并追究其相应的法律责任。未中标投标人的投标保证金在本校发布中标公示期满之日起</w:t>
            </w:r>
            <w:r>
              <w:rPr>
                <w:rFonts w:ascii="宋体" w:hAnsi="宋体" w:cs="宋体"/>
              </w:rPr>
              <w:t>20</w:t>
            </w:r>
            <w:r>
              <w:rPr>
                <w:rFonts w:ascii="宋体" w:hAnsi="宋体" w:cs="宋体" w:hint="eastAsia"/>
              </w:rPr>
              <w:t>个工作日内无息退还。中标人的履约保证金在履约结束且无履约争议后的</w:t>
            </w:r>
            <w:r>
              <w:rPr>
                <w:rFonts w:ascii="宋体" w:hAnsi="宋体" w:cs="宋体"/>
              </w:rPr>
              <w:t>20</w:t>
            </w:r>
            <w:r>
              <w:rPr>
                <w:rFonts w:ascii="宋体" w:hAnsi="宋体" w:cs="宋体" w:hint="eastAsia"/>
              </w:rPr>
              <w:t>个工作日内无息退还。</w:t>
            </w:r>
          </w:p>
        </w:tc>
      </w:tr>
      <w:tr w:rsidR="008D5C73">
        <w:trPr>
          <w:cantSplit/>
          <w:trHeight w:val="556"/>
        </w:trPr>
        <w:tc>
          <w:tcPr>
            <w:tcW w:w="1906" w:type="dxa"/>
            <w:vAlign w:val="center"/>
          </w:tcPr>
          <w:p w:rsidR="008D5C73" w:rsidRDefault="008D5C73">
            <w:pPr>
              <w:adjustRightInd w:val="0"/>
              <w:snapToGrid w:val="0"/>
              <w:rPr>
                <w:rFonts w:ascii="宋体" w:cs="宋体"/>
                <w:snapToGrid w:val="0"/>
                <w:szCs w:val="21"/>
              </w:rPr>
            </w:pPr>
            <w:r>
              <w:rPr>
                <w:rFonts w:ascii="宋体" w:hAnsi="宋体" w:cs="宋体" w:hint="eastAsia"/>
                <w:snapToGrid w:val="0"/>
                <w:szCs w:val="21"/>
              </w:rPr>
              <w:t>标书工本费</w:t>
            </w:r>
          </w:p>
        </w:tc>
        <w:tc>
          <w:tcPr>
            <w:tcW w:w="6863" w:type="dxa"/>
            <w:gridSpan w:val="3"/>
            <w:vAlign w:val="center"/>
          </w:tcPr>
          <w:p w:rsidR="008D5C73" w:rsidRDefault="008D5C73">
            <w:pPr>
              <w:adjustRightInd w:val="0"/>
              <w:snapToGrid w:val="0"/>
              <w:rPr>
                <w:rFonts w:ascii="宋体" w:cs="宋体"/>
                <w:szCs w:val="21"/>
              </w:rPr>
            </w:pPr>
            <w:r>
              <w:rPr>
                <w:rFonts w:ascii="宋体" w:hAnsi="宋体" w:cs="宋体" w:hint="eastAsia"/>
                <w:szCs w:val="21"/>
              </w:rPr>
              <w:t>凡参加投标的单位需交纳标书工本费、议标评标费等合计人民</w:t>
            </w:r>
            <w:r>
              <w:rPr>
                <w:rFonts w:ascii="宋体" w:hAnsi="宋体" w:cs="宋体" w:hint="eastAsia"/>
                <w:color w:val="000000"/>
                <w:szCs w:val="21"/>
              </w:rPr>
              <w:t>币贰佰元整（￥：</w:t>
            </w:r>
            <w:r>
              <w:rPr>
                <w:rFonts w:ascii="宋体" w:hAnsi="宋体" w:cs="宋体"/>
                <w:color w:val="000000"/>
                <w:szCs w:val="21"/>
              </w:rPr>
              <w:t>200</w:t>
            </w:r>
            <w:r>
              <w:rPr>
                <w:rFonts w:ascii="宋体" w:hAnsi="宋体" w:cs="宋体" w:hint="eastAsia"/>
                <w:color w:val="000000"/>
                <w:szCs w:val="21"/>
              </w:rPr>
              <w:t>元），此款不退还，本校开具正规收据。</w:t>
            </w:r>
          </w:p>
        </w:tc>
      </w:tr>
      <w:tr w:rsidR="008D5C73" w:rsidTr="00020433">
        <w:trPr>
          <w:cantSplit/>
          <w:trHeight w:val="1526"/>
        </w:trPr>
        <w:tc>
          <w:tcPr>
            <w:tcW w:w="1906" w:type="dxa"/>
            <w:vAlign w:val="center"/>
          </w:tcPr>
          <w:p w:rsidR="008D5C73" w:rsidRDefault="008D5C73">
            <w:pPr>
              <w:adjustRightInd w:val="0"/>
              <w:snapToGrid w:val="0"/>
              <w:rPr>
                <w:rFonts w:ascii="宋体"/>
                <w:snapToGrid w:val="0"/>
                <w:szCs w:val="21"/>
              </w:rPr>
            </w:pPr>
            <w:r>
              <w:rPr>
                <w:rFonts w:ascii="宋体" w:hAnsi="宋体" w:cs="宋体" w:hint="eastAsia"/>
                <w:snapToGrid w:val="0"/>
                <w:szCs w:val="21"/>
              </w:rPr>
              <w:t>招标技术答疑、看现场</w:t>
            </w:r>
          </w:p>
        </w:tc>
        <w:tc>
          <w:tcPr>
            <w:tcW w:w="6863" w:type="dxa"/>
            <w:gridSpan w:val="3"/>
            <w:vAlign w:val="center"/>
          </w:tcPr>
          <w:p w:rsidR="008D5C73" w:rsidRDefault="008D5C73">
            <w:pPr>
              <w:adjustRightInd w:val="0"/>
              <w:snapToGrid w:val="0"/>
              <w:rPr>
                <w:rFonts w:ascii="宋体" w:hAnsi="宋体" w:cs="宋体"/>
                <w:snapToGrid w:val="0"/>
                <w:color w:val="000000"/>
                <w:szCs w:val="21"/>
              </w:rPr>
            </w:pPr>
            <w:r>
              <w:rPr>
                <w:rFonts w:ascii="宋体" w:hAnsi="宋体" w:cs="宋体" w:hint="eastAsia"/>
              </w:rPr>
              <w:t>招标人统一组织对招标项目进行现场咨询、查勘。具体时间为：</w:t>
            </w:r>
            <w:r w:rsidRPr="00020433">
              <w:rPr>
                <w:rFonts w:ascii="宋体" w:hAnsi="宋体" w:cs="宋体"/>
                <w:b/>
                <w:color w:val="000000"/>
              </w:rPr>
              <w:t>2017</w:t>
            </w:r>
            <w:r w:rsidRPr="00020433">
              <w:rPr>
                <w:rFonts w:ascii="宋体" w:hAnsi="宋体" w:cs="宋体" w:hint="eastAsia"/>
                <w:b/>
                <w:color w:val="000000"/>
              </w:rPr>
              <w:t>年</w:t>
            </w:r>
            <w:r w:rsidR="00020433" w:rsidRPr="00020433">
              <w:rPr>
                <w:rFonts w:ascii="宋体" w:hAnsi="宋体" w:cs="宋体" w:hint="eastAsia"/>
                <w:b/>
                <w:color w:val="000000"/>
              </w:rPr>
              <w:t>5</w:t>
            </w:r>
            <w:r w:rsidRPr="00020433">
              <w:rPr>
                <w:rFonts w:ascii="宋体" w:hAnsi="宋体" w:cs="宋体" w:hint="eastAsia"/>
                <w:b/>
                <w:color w:val="000000"/>
              </w:rPr>
              <w:t>月</w:t>
            </w:r>
            <w:r w:rsidR="00020433" w:rsidRPr="00020433">
              <w:rPr>
                <w:rFonts w:ascii="宋体" w:hAnsi="宋体" w:cs="宋体" w:hint="eastAsia"/>
                <w:b/>
                <w:color w:val="000000"/>
              </w:rPr>
              <w:t>9</w:t>
            </w:r>
            <w:r w:rsidRPr="00020433">
              <w:rPr>
                <w:rFonts w:ascii="宋体" w:hAnsi="宋体" w:cs="宋体" w:hint="eastAsia"/>
                <w:b/>
                <w:color w:val="000000"/>
              </w:rPr>
              <w:t>日上午</w:t>
            </w:r>
            <w:r w:rsidRPr="00020433">
              <w:rPr>
                <w:rFonts w:ascii="宋体" w:hAnsi="宋体" w:cs="宋体"/>
                <w:b/>
                <w:color w:val="000000"/>
              </w:rPr>
              <w:t>9</w:t>
            </w:r>
            <w:r w:rsidRPr="00020433">
              <w:rPr>
                <w:rFonts w:ascii="宋体" w:hAnsi="宋体" w:cs="宋体" w:hint="eastAsia"/>
                <w:b/>
                <w:color w:val="000000"/>
              </w:rPr>
              <w:t>点在南京财经大学仙林校区后勤楼一楼集中。</w:t>
            </w:r>
            <w:r>
              <w:rPr>
                <w:rFonts w:ascii="宋体" w:hAnsi="宋体" w:cs="宋体" w:hint="eastAsia"/>
              </w:rPr>
              <w:t>联系人：姜老师</w:t>
            </w:r>
            <w:r>
              <w:rPr>
                <w:rFonts w:ascii="宋体" w:hAnsi="宋体" w:cs="宋体"/>
              </w:rPr>
              <w:t xml:space="preserve">   </w:t>
            </w:r>
            <w:r>
              <w:rPr>
                <w:rFonts w:ascii="宋体" w:hAnsi="宋体" w:cs="宋体" w:hint="eastAsia"/>
              </w:rPr>
              <w:t>联系电话：</w:t>
            </w:r>
            <w:r>
              <w:rPr>
                <w:rFonts w:ascii="宋体" w:hAnsi="宋体" w:cs="宋体"/>
                <w:snapToGrid w:val="0"/>
                <w:color w:val="000000"/>
                <w:szCs w:val="21"/>
              </w:rPr>
              <w:t>13912964128</w:t>
            </w:r>
          </w:p>
          <w:p w:rsidR="008D5C73" w:rsidRDefault="008D5C73">
            <w:pPr>
              <w:adjustRightInd w:val="0"/>
              <w:snapToGrid w:val="0"/>
              <w:rPr>
                <w:rFonts w:ascii="宋体" w:cs="宋体"/>
                <w:snapToGrid w:val="0"/>
                <w:color w:val="FF0000"/>
                <w:szCs w:val="21"/>
              </w:rPr>
            </w:pPr>
            <w:r>
              <w:rPr>
                <w:rFonts w:ascii="宋体" w:hAnsi="宋体" w:cs="宋体" w:hint="eastAsia"/>
              </w:rPr>
              <w:t>投标</w:t>
            </w:r>
            <w:r>
              <w:rPr>
                <w:rFonts w:ascii="宋体" w:hAnsi="宋体" w:cs="宋体" w:hint="eastAsia"/>
                <w:color w:val="000000"/>
              </w:rPr>
              <w:t>人须持法人授权委托书原价、本人身份证原件及复印件到场勘察且在签到表</w:t>
            </w:r>
            <w:r>
              <w:rPr>
                <w:rFonts w:ascii="宋体" w:hAnsi="宋体" w:cs="宋体" w:hint="eastAsia"/>
              </w:rPr>
              <w:t>上签字，否则招标人不接受其投标文件。</w:t>
            </w:r>
          </w:p>
        </w:tc>
      </w:tr>
      <w:tr w:rsidR="008D5C73" w:rsidTr="00020433">
        <w:trPr>
          <w:cantSplit/>
          <w:trHeight w:val="1845"/>
        </w:trPr>
        <w:tc>
          <w:tcPr>
            <w:tcW w:w="1906" w:type="dxa"/>
            <w:vAlign w:val="center"/>
          </w:tcPr>
          <w:p w:rsidR="008D5C73" w:rsidRDefault="008D5C73">
            <w:pPr>
              <w:rPr>
                <w:rFonts w:ascii="宋体"/>
                <w:szCs w:val="21"/>
              </w:rPr>
            </w:pPr>
            <w:r>
              <w:rPr>
                <w:rFonts w:ascii="宋体" w:hAnsi="宋体" w:cs="宋体" w:hint="eastAsia"/>
                <w:szCs w:val="21"/>
              </w:rPr>
              <w:t>投标文件递交</w:t>
            </w:r>
          </w:p>
        </w:tc>
        <w:tc>
          <w:tcPr>
            <w:tcW w:w="6863" w:type="dxa"/>
            <w:gridSpan w:val="3"/>
            <w:vAlign w:val="center"/>
          </w:tcPr>
          <w:p w:rsidR="008D5C73" w:rsidRDefault="008D5C73">
            <w:pPr>
              <w:adjustRightInd w:val="0"/>
              <w:snapToGrid w:val="0"/>
              <w:rPr>
                <w:rFonts w:ascii="宋体"/>
              </w:rPr>
            </w:pPr>
            <w:r>
              <w:rPr>
                <w:rFonts w:ascii="宋体" w:hAnsi="宋体" w:cs="宋体" w:hint="eastAsia"/>
              </w:rPr>
              <w:t>递交至：南京财经大学招投标中心</w:t>
            </w:r>
          </w:p>
          <w:p w:rsidR="008D5C73" w:rsidRDefault="008D5C73">
            <w:pPr>
              <w:adjustRightInd w:val="0"/>
              <w:snapToGrid w:val="0"/>
              <w:rPr>
                <w:rFonts w:ascii="宋体"/>
              </w:rPr>
            </w:pPr>
            <w:r>
              <w:rPr>
                <w:rFonts w:ascii="宋体" w:hAnsi="宋体" w:cs="宋体" w:hint="eastAsia"/>
              </w:rPr>
              <w:t>地址：南京市亚东新城区文苑路</w:t>
            </w:r>
            <w:r>
              <w:rPr>
                <w:rFonts w:ascii="宋体" w:hAnsi="宋体" w:cs="宋体"/>
              </w:rPr>
              <w:t>3</w:t>
            </w:r>
            <w:r>
              <w:rPr>
                <w:rFonts w:ascii="宋体" w:hAnsi="宋体" w:cs="宋体" w:hint="eastAsia"/>
              </w:rPr>
              <w:t>号，行政楼</w:t>
            </w:r>
            <w:r>
              <w:rPr>
                <w:rFonts w:ascii="宋体" w:hAnsi="宋体" w:cs="宋体"/>
              </w:rPr>
              <w:t>405</w:t>
            </w:r>
            <w:r>
              <w:rPr>
                <w:rFonts w:ascii="宋体" w:hAnsi="宋体" w:cs="宋体" w:hint="eastAsia"/>
              </w:rPr>
              <w:t>室</w:t>
            </w:r>
          </w:p>
          <w:p w:rsidR="008D5C73" w:rsidRDefault="008D5C73">
            <w:pPr>
              <w:adjustRightInd w:val="0"/>
              <w:snapToGrid w:val="0"/>
              <w:rPr>
                <w:rFonts w:ascii="宋体"/>
                <w:szCs w:val="21"/>
              </w:rPr>
            </w:pPr>
            <w:r>
              <w:rPr>
                <w:rFonts w:ascii="宋体" w:hAnsi="宋体" w:cs="宋体" w:hint="eastAsia"/>
              </w:rPr>
              <w:t>接收人：</w:t>
            </w:r>
            <w:r>
              <w:rPr>
                <w:rFonts w:ascii="宋体" w:hAnsi="宋体" w:hint="eastAsia"/>
                <w:szCs w:val="21"/>
              </w:rPr>
              <w:t>孙老师</w:t>
            </w:r>
            <w:r>
              <w:rPr>
                <w:rFonts w:ascii="宋体" w:hAnsi="宋体" w:cs="宋体"/>
              </w:rPr>
              <w:t xml:space="preserve">  </w:t>
            </w:r>
            <w:r>
              <w:rPr>
                <w:rFonts w:ascii="宋体" w:hAnsi="宋体" w:hint="eastAsia"/>
                <w:szCs w:val="21"/>
              </w:rPr>
              <w:t>联系电话：</w:t>
            </w:r>
            <w:r>
              <w:rPr>
                <w:rFonts w:ascii="宋体" w:hAnsi="宋体"/>
                <w:szCs w:val="21"/>
              </w:rPr>
              <w:t>86718576</w:t>
            </w:r>
          </w:p>
          <w:p w:rsidR="008D5C73" w:rsidRDefault="008D5C73">
            <w:pPr>
              <w:adjustRightInd w:val="0"/>
              <w:snapToGrid w:val="0"/>
              <w:rPr>
                <w:rFonts w:ascii="宋体" w:cs="宋体"/>
                <w:b/>
                <w:color w:val="0000FF"/>
              </w:rPr>
            </w:pPr>
            <w:r>
              <w:rPr>
                <w:rFonts w:ascii="宋体" w:hAnsi="宋体" w:cs="宋体" w:hint="eastAsia"/>
                <w:b/>
                <w:color w:val="000000"/>
              </w:rPr>
              <w:t>投标文件递交时间：</w:t>
            </w:r>
            <w:r w:rsidRPr="00020433">
              <w:rPr>
                <w:rFonts w:ascii="宋体" w:hAnsi="宋体" w:cs="宋体"/>
                <w:b/>
                <w:color w:val="000000"/>
              </w:rPr>
              <w:t>2017</w:t>
            </w:r>
            <w:r w:rsidRPr="00020433">
              <w:rPr>
                <w:rFonts w:ascii="宋体" w:hAnsi="宋体" w:cs="宋体" w:hint="eastAsia"/>
                <w:b/>
                <w:color w:val="000000"/>
              </w:rPr>
              <w:t>年</w:t>
            </w:r>
            <w:r w:rsidR="00020433" w:rsidRPr="00020433">
              <w:rPr>
                <w:rFonts w:ascii="宋体" w:hAnsi="宋体" w:cs="宋体" w:hint="eastAsia"/>
                <w:b/>
                <w:color w:val="000000"/>
              </w:rPr>
              <w:t>5</w:t>
            </w:r>
            <w:r w:rsidRPr="00020433">
              <w:rPr>
                <w:rFonts w:ascii="宋体" w:hAnsi="宋体" w:cs="宋体" w:hint="eastAsia"/>
                <w:b/>
                <w:color w:val="000000"/>
              </w:rPr>
              <w:t>月</w:t>
            </w:r>
            <w:r w:rsidRPr="00020433">
              <w:rPr>
                <w:rFonts w:ascii="宋体" w:hAnsi="宋体" w:cs="宋体"/>
                <w:b/>
                <w:color w:val="000000"/>
              </w:rPr>
              <w:t>1</w:t>
            </w:r>
            <w:r w:rsidR="00020433" w:rsidRPr="00020433">
              <w:rPr>
                <w:rFonts w:ascii="宋体" w:hAnsi="宋体" w:cs="宋体" w:hint="eastAsia"/>
                <w:b/>
                <w:color w:val="000000"/>
              </w:rPr>
              <w:t>6</w:t>
            </w:r>
            <w:r w:rsidRPr="00020433">
              <w:rPr>
                <w:rFonts w:ascii="宋体" w:hAnsi="宋体" w:cs="宋体" w:hint="eastAsia"/>
                <w:b/>
                <w:color w:val="000000"/>
              </w:rPr>
              <w:t>日</w:t>
            </w:r>
            <w:r>
              <w:rPr>
                <w:rFonts w:ascii="宋体" w:hAnsi="宋体" w:cs="宋体" w:hint="eastAsia"/>
                <w:b/>
                <w:color w:val="000000"/>
              </w:rPr>
              <w:t>上午</w:t>
            </w:r>
            <w:r>
              <w:rPr>
                <w:rFonts w:ascii="宋体" w:hAnsi="宋体" w:cs="宋体"/>
                <w:b/>
                <w:color w:val="000000"/>
              </w:rPr>
              <w:t>9</w:t>
            </w:r>
            <w:r>
              <w:rPr>
                <w:rFonts w:ascii="宋体" w:hAnsi="宋体" w:cs="宋体" w:hint="eastAsia"/>
                <w:b/>
                <w:color w:val="000000"/>
              </w:rPr>
              <w:t>：</w:t>
            </w:r>
            <w:r>
              <w:rPr>
                <w:rFonts w:ascii="宋体" w:cs="宋体"/>
                <w:b/>
                <w:color w:val="000000"/>
              </w:rPr>
              <w:t>0</w:t>
            </w:r>
            <w:r>
              <w:rPr>
                <w:rFonts w:ascii="宋体" w:hAnsi="宋体" w:cs="宋体"/>
                <w:b/>
                <w:color w:val="000000"/>
              </w:rPr>
              <w:t>0-11</w:t>
            </w:r>
            <w:r>
              <w:rPr>
                <w:rFonts w:ascii="宋体" w:hAnsi="宋体" w:cs="宋体" w:hint="eastAsia"/>
                <w:b/>
                <w:color w:val="000000"/>
              </w:rPr>
              <w:t>：</w:t>
            </w:r>
            <w:r>
              <w:rPr>
                <w:rFonts w:ascii="宋体" w:cs="宋体"/>
                <w:b/>
                <w:color w:val="000000"/>
              </w:rPr>
              <w:t>00</w:t>
            </w:r>
            <w:r>
              <w:rPr>
                <w:rFonts w:ascii="宋体" w:hAnsi="宋体" w:cs="宋体" w:hint="eastAsia"/>
                <w:b/>
                <w:color w:val="000000"/>
              </w:rPr>
              <w:t>（北京时间），其余时间恕不接受。</w:t>
            </w:r>
          </w:p>
          <w:p w:rsidR="008D5C73" w:rsidRDefault="008D5C73" w:rsidP="00020433">
            <w:pPr>
              <w:adjustRightInd w:val="0"/>
              <w:snapToGrid w:val="0"/>
              <w:rPr>
                <w:rFonts w:ascii="宋体"/>
                <w:szCs w:val="21"/>
              </w:rPr>
            </w:pPr>
            <w:r>
              <w:rPr>
                <w:rFonts w:ascii="宋体" w:hAnsi="宋体" w:cs="宋体" w:hint="eastAsia"/>
                <w:b/>
                <w:color w:val="000000"/>
              </w:rPr>
              <w:t>投标截止时间：</w:t>
            </w:r>
            <w:r w:rsidRPr="00020433">
              <w:rPr>
                <w:rFonts w:ascii="宋体" w:hAnsi="宋体" w:cs="宋体"/>
                <w:b/>
                <w:color w:val="000000"/>
              </w:rPr>
              <w:t>2017</w:t>
            </w:r>
            <w:r w:rsidRPr="00020433">
              <w:rPr>
                <w:rFonts w:ascii="宋体" w:hAnsi="宋体" w:cs="宋体" w:hint="eastAsia"/>
                <w:b/>
                <w:color w:val="000000"/>
              </w:rPr>
              <w:t>年</w:t>
            </w:r>
            <w:r w:rsidR="00020433" w:rsidRPr="00020433">
              <w:rPr>
                <w:rFonts w:ascii="宋体" w:hAnsi="宋体" w:cs="宋体" w:hint="eastAsia"/>
                <w:b/>
                <w:color w:val="000000"/>
              </w:rPr>
              <w:t>5</w:t>
            </w:r>
            <w:r w:rsidRPr="00020433">
              <w:rPr>
                <w:rFonts w:ascii="宋体" w:hAnsi="宋体" w:cs="宋体" w:hint="eastAsia"/>
                <w:b/>
                <w:color w:val="000000"/>
              </w:rPr>
              <w:t>月</w:t>
            </w:r>
            <w:r w:rsidRPr="00020433">
              <w:rPr>
                <w:rFonts w:ascii="宋体" w:hAnsi="宋体" w:cs="宋体"/>
                <w:b/>
                <w:color w:val="000000"/>
              </w:rPr>
              <w:t>1</w:t>
            </w:r>
            <w:r w:rsidR="00020433" w:rsidRPr="00020433">
              <w:rPr>
                <w:rFonts w:ascii="宋体" w:hAnsi="宋体" w:cs="宋体" w:hint="eastAsia"/>
                <w:b/>
                <w:color w:val="000000"/>
              </w:rPr>
              <w:t>6</w:t>
            </w:r>
            <w:r w:rsidRPr="00020433">
              <w:rPr>
                <w:rFonts w:ascii="宋体" w:hAnsi="宋体" w:cs="宋体" w:hint="eastAsia"/>
                <w:b/>
                <w:color w:val="000000"/>
              </w:rPr>
              <w:t>日</w:t>
            </w:r>
            <w:r>
              <w:rPr>
                <w:rFonts w:ascii="宋体" w:hAnsi="宋体" w:cs="宋体" w:hint="eastAsia"/>
                <w:b/>
                <w:color w:val="000000"/>
              </w:rPr>
              <w:t>上午</w:t>
            </w:r>
            <w:r>
              <w:rPr>
                <w:rFonts w:ascii="宋体" w:hAnsi="宋体" w:cs="宋体"/>
                <w:b/>
                <w:color w:val="000000"/>
              </w:rPr>
              <w:t>11</w:t>
            </w:r>
            <w:r>
              <w:rPr>
                <w:rFonts w:ascii="宋体" w:hAnsi="宋体" w:cs="宋体" w:hint="eastAsia"/>
                <w:b/>
                <w:color w:val="000000"/>
              </w:rPr>
              <w:t>时整（北京时间）。</w:t>
            </w:r>
          </w:p>
        </w:tc>
      </w:tr>
      <w:tr w:rsidR="008D5C73">
        <w:trPr>
          <w:cantSplit/>
          <w:trHeight w:val="482"/>
        </w:trPr>
        <w:tc>
          <w:tcPr>
            <w:tcW w:w="1906" w:type="dxa"/>
            <w:vAlign w:val="center"/>
          </w:tcPr>
          <w:p w:rsidR="008D5C73" w:rsidRDefault="008D5C73">
            <w:pPr>
              <w:rPr>
                <w:rFonts w:ascii="宋体"/>
                <w:szCs w:val="21"/>
              </w:rPr>
            </w:pPr>
            <w:r>
              <w:rPr>
                <w:rFonts w:ascii="宋体" w:hAnsi="宋体" w:cs="宋体" w:hint="eastAsia"/>
                <w:szCs w:val="21"/>
              </w:rPr>
              <w:t>投标有效期</w:t>
            </w:r>
          </w:p>
        </w:tc>
        <w:tc>
          <w:tcPr>
            <w:tcW w:w="6863" w:type="dxa"/>
            <w:gridSpan w:val="3"/>
            <w:vAlign w:val="center"/>
          </w:tcPr>
          <w:p w:rsidR="008D5C73" w:rsidRDefault="008D5C73">
            <w:pPr>
              <w:rPr>
                <w:rFonts w:ascii="宋体"/>
                <w:szCs w:val="21"/>
              </w:rPr>
            </w:pPr>
            <w:r>
              <w:rPr>
                <w:rFonts w:ascii="宋体" w:hAnsi="宋体" w:cs="宋体" w:hint="eastAsia"/>
                <w:szCs w:val="21"/>
              </w:rPr>
              <w:t>投标截止日后</w:t>
            </w:r>
            <w:r>
              <w:rPr>
                <w:rFonts w:ascii="宋体" w:hAnsi="宋体" w:cs="宋体"/>
                <w:szCs w:val="21"/>
              </w:rPr>
              <w:t>60</w:t>
            </w:r>
            <w:r>
              <w:rPr>
                <w:rFonts w:ascii="宋体" w:hAnsi="宋体" w:cs="宋体" w:hint="eastAsia"/>
                <w:szCs w:val="21"/>
              </w:rPr>
              <w:t>个日历日内有效</w:t>
            </w:r>
          </w:p>
        </w:tc>
      </w:tr>
      <w:tr w:rsidR="008D5C73">
        <w:trPr>
          <w:cantSplit/>
          <w:trHeight w:val="482"/>
        </w:trPr>
        <w:tc>
          <w:tcPr>
            <w:tcW w:w="1906" w:type="dxa"/>
            <w:vAlign w:val="center"/>
          </w:tcPr>
          <w:p w:rsidR="008D5C73" w:rsidRDefault="008D5C73">
            <w:pPr>
              <w:rPr>
                <w:rFonts w:ascii="宋体"/>
                <w:szCs w:val="21"/>
              </w:rPr>
            </w:pPr>
            <w:r>
              <w:rPr>
                <w:rFonts w:ascii="宋体" w:hAnsi="宋体" w:cs="宋体" w:hint="eastAsia"/>
                <w:szCs w:val="21"/>
              </w:rPr>
              <w:t>评标办法</w:t>
            </w:r>
          </w:p>
        </w:tc>
        <w:tc>
          <w:tcPr>
            <w:tcW w:w="6863" w:type="dxa"/>
            <w:gridSpan w:val="3"/>
            <w:vAlign w:val="center"/>
          </w:tcPr>
          <w:p w:rsidR="008D5C73" w:rsidRDefault="008D5C73" w:rsidP="00896CCC">
            <w:pPr>
              <w:rPr>
                <w:rFonts w:ascii="宋体"/>
                <w:kern w:val="0"/>
                <w:szCs w:val="21"/>
              </w:rPr>
            </w:pPr>
            <w:r>
              <w:rPr>
                <w:rFonts w:ascii="宋体" w:hAnsi="宋体" w:cs="宋体" w:hint="eastAsia"/>
                <w:szCs w:val="21"/>
              </w:rPr>
              <w:t>综合评分法</w:t>
            </w:r>
          </w:p>
        </w:tc>
      </w:tr>
    </w:tbl>
    <w:p w:rsidR="008D5C73" w:rsidRDefault="008D5C73">
      <w:pPr>
        <w:jc w:val="center"/>
        <w:rPr>
          <w:rFonts w:ascii="宋体"/>
          <w:sz w:val="32"/>
          <w:szCs w:val="32"/>
        </w:rPr>
      </w:pPr>
      <w:r>
        <w:rPr>
          <w:rFonts w:ascii="宋体"/>
          <w:szCs w:val="21"/>
        </w:rPr>
        <w:br w:type="page"/>
      </w:r>
      <w:r>
        <w:rPr>
          <w:rFonts w:ascii="宋体" w:hAnsi="宋体" w:hint="eastAsia"/>
          <w:sz w:val="32"/>
          <w:szCs w:val="32"/>
        </w:rPr>
        <w:lastRenderedPageBreak/>
        <w:t>南京财经大学配电房直流屏更换及</w:t>
      </w:r>
      <w:r>
        <w:rPr>
          <w:rFonts w:ascii="宋体" w:hAnsi="宋体"/>
          <w:sz w:val="32"/>
          <w:szCs w:val="32"/>
        </w:rPr>
        <w:t>10KV</w:t>
      </w:r>
      <w:r>
        <w:rPr>
          <w:rFonts w:ascii="宋体" w:hAnsi="宋体" w:hint="eastAsia"/>
          <w:sz w:val="32"/>
          <w:szCs w:val="32"/>
        </w:rPr>
        <w:t>断路器维保项目</w:t>
      </w:r>
    </w:p>
    <w:p w:rsidR="008D5C73" w:rsidRDefault="008D5C73">
      <w:pPr>
        <w:jc w:val="center"/>
        <w:rPr>
          <w:rFonts w:ascii="宋体"/>
          <w:sz w:val="32"/>
          <w:szCs w:val="32"/>
        </w:rPr>
      </w:pPr>
      <w:r>
        <w:rPr>
          <w:rFonts w:ascii="宋体" w:hAnsi="宋体" w:hint="eastAsia"/>
          <w:sz w:val="32"/>
          <w:szCs w:val="32"/>
        </w:rPr>
        <w:t>招标文件</w:t>
      </w:r>
    </w:p>
    <w:p w:rsidR="008D5C73" w:rsidRDefault="008D5C73" w:rsidP="00020433">
      <w:pPr>
        <w:spacing w:line="360" w:lineRule="auto"/>
        <w:ind w:firstLineChars="192" w:firstLine="403"/>
        <w:rPr>
          <w:rFonts w:ascii="宋体" w:cs="宋体"/>
          <w:szCs w:val="21"/>
        </w:rPr>
      </w:pPr>
      <w:r>
        <w:rPr>
          <w:rFonts w:ascii="宋体" w:hAnsi="宋体" w:hint="eastAsia"/>
          <w:szCs w:val="21"/>
        </w:rPr>
        <w:t>南京财经大学配电房直流</w:t>
      </w:r>
      <w:r w:rsidRPr="00896CCC">
        <w:rPr>
          <w:rFonts w:ascii="宋体" w:hAnsi="宋体" w:hint="eastAsia"/>
          <w:color w:val="000000"/>
          <w:szCs w:val="21"/>
        </w:rPr>
        <w:t>屏更换及</w:t>
      </w:r>
      <w:r w:rsidRPr="00896CCC">
        <w:rPr>
          <w:rFonts w:ascii="宋体" w:hAnsi="宋体"/>
          <w:color w:val="000000"/>
          <w:szCs w:val="21"/>
        </w:rPr>
        <w:t>10KV</w:t>
      </w:r>
      <w:r w:rsidRPr="00896CCC">
        <w:rPr>
          <w:rFonts w:ascii="宋体" w:hAnsi="宋体" w:hint="eastAsia"/>
          <w:color w:val="000000"/>
          <w:szCs w:val="21"/>
        </w:rPr>
        <w:t>断路</w:t>
      </w:r>
      <w:r>
        <w:rPr>
          <w:rFonts w:ascii="宋体" w:hAnsi="宋体" w:hint="eastAsia"/>
          <w:szCs w:val="21"/>
        </w:rPr>
        <w:t>器维保项目实行公开招标（招标编号：</w:t>
      </w:r>
      <w:r>
        <w:rPr>
          <w:rFonts w:ascii="宋体" w:hAnsi="宋体" w:cs="宋体"/>
          <w:szCs w:val="21"/>
        </w:rPr>
        <w:t>NCZB20160914-</w:t>
      </w:r>
      <w:r>
        <w:rPr>
          <w:rFonts w:ascii="宋体" w:hAnsi="宋体" w:cs="宋体" w:hint="eastAsia"/>
          <w:szCs w:val="21"/>
        </w:rPr>
        <w:t>货物</w:t>
      </w:r>
      <w:r>
        <w:rPr>
          <w:rFonts w:ascii="宋体" w:hAnsi="宋体" w:cs="宋体"/>
          <w:szCs w:val="21"/>
        </w:rPr>
        <w:t>143</w:t>
      </w:r>
      <w:r>
        <w:rPr>
          <w:rFonts w:ascii="宋体" w:hAnsi="宋体" w:cs="宋体"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8D5C73" w:rsidRDefault="008D5C73" w:rsidP="00020433">
      <w:pPr>
        <w:spacing w:line="360" w:lineRule="auto"/>
        <w:ind w:firstLineChars="200" w:firstLine="482"/>
        <w:outlineLvl w:val="0"/>
        <w:rPr>
          <w:rFonts w:ascii="宋体" w:cs="宋体"/>
          <w:b/>
          <w:sz w:val="24"/>
        </w:rPr>
      </w:pPr>
      <w:r>
        <w:rPr>
          <w:rFonts w:ascii="宋体" w:hAnsi="宋体" w:cs="宋体" w:hint="eastAsia"/>
          <w:b/>
          <w:sz w:val="24"/>
        </w:rPr>
        <w:t>一、总则</w:t>
      </w:r>
    </w:p>
    <w:p w:rsidR="008D5C7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、适用范围：本招标文件仅适合于本次一个标段招标。</w:t>
      </w:r>
    </w:p>
    <w:p w:rsidR="008D5C73" w:rsidRDefault="008D5C73" w:rsidP="00020433">
      <w:pPr>
        <w:spacing w:line="360" w:lineRule="auto"/>
        <w:ind w:firstLineChars="192" w:firstLine="403"/>
        <w:rPr>
          <w:rFonts w:ascii="宋体"/>
          <w:szCs w:val="21"/>
        </w:rPr>
      </w:pPr>
      <w:r>
        <w:rPr>
          <w:rFonts w:ascii="宋体" w:hAnsi="宋体"/>
          <w:szCs w:val="21"/>
        </w:rPr>
        <w:t>2</w:t>
      </w:r>
      <w:r>
        <w:rPr>
          <w:rFonts w:ascii="宋体" w:hAnsi="宋体" w:hint="eastAsia"/>
          <w:szCs w:val="21"/>
        </w:rPr>
        <w:t>、投标费用：无论中标与否，投标人自行承担投标费用。</w:t>
      </w:r>
    </w:p>
    <w:p w:rsidR="008D5C73" w:rsidRDefault="008D5C73" w:rsidP="00020433">
      <w:pPr>
        <w:spacing w:line="360" w:lineRule="auto"/>
        <w:ind w:firstLineChars="192" w:firstLine="403"/>
        <w:rPr>
          <w:rFonts w:ascii="宋体"/>
          <w:szCs w:val="21"/>
        </w:rPr>
      </w:pPr>
      <w:r>
        <w:rPr>
          <w:rFonts w:ascii="宋体" w:hAnsi="宋体"/>
          <w:szCs w:val="21"/>
        </w:rPr>
        <w:t>3</w:t>
      </w:r>
      <w:r>
        <w:rPr>
          <w:rFonts w:ascii="宋体" w:hAnsi="宋体" w:hint="eastAsia"/>
          <w:szCs w:val="21"/>
        </w:rPr>
        <w:t>、招标文件的约束力：投标人一旦参加投标即认为接受本招标文件的条件和规定。</w:t>
      </w:r>
    </w:p>
    <w:p w:rsidR="008D5C73" w:rsidRDefault="008D5C73" w:rsidP="00020433">
      <w:pPr>
        <w:spacing w:line="300" w:lineRule="auto"/>
        <w:ind w:firstLineChars="200" w:firstLine="422"/>
        <w:outlineLvl w:val="0"/>
        <w:rPr>
          <w:rFonts w:ascii="宋体" w:cs="宋体"/>
          <w:b/>
          <w:szCs w:val="21"/>
        </w:rPr>
      </w:pPr>
      <w:r>
        <w:rPr>
          <w:rFonts w:ascii="宋体" w:hAnsi="宋体" w:cs="宋体" w:hint="eastAsia"/>
          <w:b/>
          <w:szCs w:val="21"/>
        </w:rPr>
        <w:t>二、项目描述：</w:t>
      </w:r>
    </w:p>
    <w:p w:rsidR="008D5C73" w:rsidRDefault="008D5C73" w:rsidP="00020433">
      <w:pPr>
        <w:spacing w:line="360" w:lineRule="auto"/>
        <w:ind w:firstLineChars="192" w:firstLine="403"/>
        <w:rPr>
          <w:rFonts w:ascii="宋体"/>
          <w:szCs w:val="21"/>
        </w:rPr>
      </w:pPr>
      <w:r>
        <w:rPr>
          <w:rFonts w:ascii="宋体" w:hAnsi="宋体" w:hint="eastAsia"/>
          <w:szCs w:val="21"/>
        </w:rPr>
        <w:t>投标人根据本招标文件要求完成工作量清单（附件三）所有内容；</w:t>
      </w:r>
      <w:r w:rsidRPr="00896CCC">
        <w:rPr>
          <w:rFonts w:ascii="宋体" w:hAnsi="宋体" w:hint="eastAsia"/>
          <w:szCs w:val="21"/>
        </w:rPr>
        <w:t>更换的配件须提供</w:t>
      </w:r>
      <w:r w:rsidRPr="00896CCC">
        <w:rPr>
          <w:rFonts w:ascii="宋体" w:hAnsi="宋体"/>
          <w:szCs w:val="21"/>
        </w:rPr>
        <w:t>1</w:t>
      </w:r>
      <w:r w:rsidRPr="00896CCC">
        <w:rPr>
          <w:rFonts w:ascii="宋体" w:hAnsi="宋体" w:hint="eastAsia"/>
          <w:szCs w:val="21"/>
        </w:rPr>
        <w:t>年的质保期</w:t>
      </w:r>
      <w:r>
        <w:rPr>
          <w:rFonts w:ascii="宋体" w:hAnsi="宋体" w:hint="eastAsia"/>
          <w:szCs w:val="21"/>
        </w:rPr>
        <w:t>，质保期内出现质量问题，投标人必须及时响应、免费上门维修。</w:t>
      </w:r>
    </w:p>
    <w:p w:rsidR="008D5C73" w:rsidRDefault="008D5C73">
      <w:pPr>
        <w:spacing w:line="300" w:lineRule="auto"/>
        <w:outlineLvl w:val="0"/>
        <w:rPr>
          <w:rFonts w:ascii="宋体" w:cs="宋体"/>
          <w:b/>
          <w:szCs w:val="21"/>
        </w:rPr>
      </w:pPr>
      <w:r>
        <w:rPr>
          <w:rFonts w:ascii="宋体" w:hAnsi="宋体" w:cs="宋体"/>
          <w:b/>
          <w:szCs w:val="21"/>
        </w:rPr>
        <w:t xml:space="preserve">    </w:t>
      </w:r>
      <w:r>
        <w:rPr>
          <w:rFonts w:ascii="宋体" w:hAnsi="宋体" w:cs="宋体" w:hint="eastAsia"/>
          <w:b/>
          <w:szCs w:val="21"/>
        </w:rPr>
        <w:t>三、投标人资质要求</w:t>
      </w:r>
      <w:r>
        <w:rPr>
          <w:rFonts w:ascii="宋体" w:hAnsi="宋体" w:cs="宋体"/>
          <w:b/>
          <w:szCs w:val="21"/>
        </w:rPr>
        <w:t>:</w:t>
      </w:r>
    </w:p>
    <w:p w:rsidR="008D5C7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、投标人必须是在工商行政管理部门和税务部门登记注册的企业，具有独立法人资格，持有效营业执照、税务登记证、组织机构代码证（或三证合一），且营业执照经营范围中须包含</w:t>
      </w:r>
      <w:r w:rsidRPr="00896CCC">
        <w:rPr>
          <w:rFonts w:ascii="宋体" w:hAnsi="宋体" w:hint="eastAsia"/>
          <w:szCs w:val="21"/>
        </w:rPr>
        <w:t>高中压电气设备维修</w:t>
      </w:r>
      <w:r>
        <w:rPr>
          <w:rFonts w:ascii="宋体" w:hAnsi="宋体" w:hint="eastAsia"/>
          <w:szCs w:val="21"/>
        </w:rPr>
        <w:t>等内容。</w:t>
      </w:r>
    </w:p>
    <w:p w:rsidR="008D5C73" w:rsidRPr="005F319E" w:rsidRDefault="008D5C73" w:rsidP="00020433">
      <w:pPr>
        <w:spacing w:line="360" w:lineRule="auto"/>
        <w:ind w:firstLineChars="192" w:firstLine="403"/>
        <w:rPr>
          <w:rFonts w:ascii="宋体"/>
          <w:color w:val="000000"/>
          <w:szCs w:val="21"/>
        </w:rPr>
      </w:pPr>
      <w:r w:rsidRPr="00020433">
        <w:rPr>
          <w:rFonts w:ascii="宋体" w:hAnsi="宋体"/>
          <w:szCs w:val="21"/>
        </w:rPr>
        <w:t>2</w:t>
      </w:r>
      <w:r w:rsidRPr="00020433">
        <w:rPr>
          <w:rFonts w:ascii="宋体" w:hAnsi="宋体" w:hint="eastAsia"/>
          <w:szCs w:val="21"/>
        </w:rPr>
        <w:t>、</w:t>
      </w:r>
      <w:r w:rsidRPr="005F319E">
        <w:rPr>
          <w:rFonts w:ascii="_5b8b_4f53" w:hAnsi="_5b8b_4f53" w:hint="eastAsia"/>
          <w:color w:val="000000"/>
          <w:szCs w:val="21"/>
          <w:shd w:val="clear" w:color="auto" w:fill="FFFFFF"/>
        </w:rPr>
        <w:t>投标人若非生产商，投标人须提供直流屏生产厂商针对本项目的授权证书原件。</w:t>
      </w:r>
    </w:p>
    <w:p w:rsidR="008D5C73" w:rsidRPr="004C55AF" w:rsidRDefault="008D5C73" w:rsidP="00020433">
      <w:pPr>
        <w:spacing w:line="360" w:lineRule="auto"/>
        <w:ind w:firstLineChars="192" w:firstLine="403"/>
        <w:rPr>
          <w:rFonts w:ascii="宋体"/>
          <w:color w:val="000000"/>
          <w:szCs w:val="21"/>
        </w:rPr>
      </w:pPr>
      <w:r>
        <w:rPr>
          <w:rFonts w:ascii="宋体" w:hAnsi="宋体"/>
          <w:szCs w:val="21"/>
        </w:rPr>
        <w:t>3</w:t>
      </w:r>
      <w:r>
        <w:rPr>
          <w:rFonts w:ascii="宋体" w:hAnsi="宋体" w:hint="eastAsia"/>
          <w:szCs w:val="21"/>
        </w:rPr>
        <w:t>、</w:t>
      </w:r>
      <w:r w:rsidRPr="004C55AF">
        <w:rPr>
          <w:rFonts w:ascii="宋体" w:hAnsi="宋体" w:hint="eastAsia"/>
          <w:color w:val="000000"/>
          <w:szCs w:val="21"/>
        </w:rPr>
        <w:t>投标人须持有效的承装（修、试）电力设施许可证，且具有承装（修、试）电力设施承修五级及以上资质。</w:t>
      </w:r>
    </w:p>
    <w:p w:rsidR="008D5C73" w:rsidRDefault="008D5C73" w:rsidP="00020433">
      <w:pPr>
        <w:spacing w:line="360" w:lineRule="auto"/>
        <w:ind w:firstLineChars="192" w:firstLine="403"/>
        <w:rPr>
          <w:rFonts w:ascii="宋体"/>
          <w:szCs w:val="21"/>
        </w:rPr>
      </w:pPr>
      <w:r>
        <w:rPr>
          <w:rFonts w:ascii="宋体" w:hAnsi="宋体"/>
          <w:szCs w:val="21"/>
        </w:rPr>
        <w:t>4</w:t>
      </w:r>
      <w:r>
        <w:rPr>
          <w:rFonts w:ascii="宋体" w:hAnsi="宋体" w:hint="eastAsia"/>
          <w:szCs w:val="21"/>
        </w:rPr>
        <w:t>、投标人具有相同或类似本项目的经历和业绩（须提供</w:t>
      </w:r>
      <w:r>
        <w:rPr>
          <w:rFonts w:ascii="宋体" w:hAnsi="宋体"/>
          <w:szCs w:val="21"/>
        </w:rPr>
        <w:t>2014</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日之后的中标通知书或合同），并已按约定履行了相关义务。</w:t>
      </w:r>
    </w:p>
    <w:p w:rsidR="008D5C73" w:rsidRDefault="008D5C73" w:rsidP="00020433">
      <w:pPr>
        <w:spacing w:line="360" w:lineRule="auto"/>
        <w:ind w:firstLineChars="192" w:firstLine="403"/>
        <w:rPr>
          <w:rFonts w:ascii="宋体"/>
          <w:szCs w:val="21"/>
        </w:rPr>
      </w:pPr>
      <w:r>
        <w:rPr>
          <w:rFonts w:ascii="宋体" w:hAnsi="宋体"/>
          <w:szCs w:val="21"/>
        </w:rPr>
        <w:t>5</w:t>
      </w:r>
      <w:r>
        <w:rPr>
          <w:rFonts w:ascii="宋体" w:hAnsi="宋体" w:hint="eastAsia"/>
          <w:szCs w:val="21"/>
        </w:rPr>
        <w:t>、委托代理人需提供本人身份证复印件、授权委托书原件、与投标人签订的有效劳动合同复印件、社保机构出具的近三个月（</w:t>
      </w:r>
      <w:r>
        <w:rPr>
          <w:rFonts w:ascii="宋体" w:hAnsi="宋体"/>
          <w:szCs w:val="21"/>
        </w:rPr>
        <w:t>2017</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~2017</w:t>
      </w:r>
      <w:r>
        <w:rPr>
          <w:rFonts w:ascii="宋体" w:hAnsi="宋体" w:hint="eastAsia"/>
          <w:szCs w:val="21"/>
        </w:rPr>
        <w:t>年</w:t>
      </w:r>
      <w:r>
        <w:rPr>
          <w:rFonts w:ascii="宋体" w:hAnsi="宋体"/>
          <w:szCs w:val="21"/>
        </w:rPr>
        <w:t>3</w:t>
      </w:r>
      <w:r>
        <w:rPr>
          <w:rFonts w:ascii="宋体" w:hAnsi="宋体" w:hint="eastAsia"/>
          <w:szCs w:val="21"/>
        </w:rPr>
        <w:t>月）的投标人为其缴纳的社会保险证明材料原件。</w:t>
      </w:r>
    </w:p>
    <w:p w:rsidR="008D5C73" w:rsidRDefault="008D5C73" w:rsidP="00020433">
      <w:pPr>
        <w:spacing w:line="360" w:lineRule="auto"/>
        <w:ind w:firstLineChars="192" w:firstLine="403"/>
        <w:rPr>
          <w:rFonts w:ascii="宋体"/>
          <w:color w:val="FF0000"/>
          <w:szCs w:val="21"/>
          <w:u w:val="single"/>
        </w:rPr>
      </w:pPr>
      <w:r>
        <w:rPr>
          <w:rFonts w:ascii="宋体" w:hAnsi="宋体"/>
          <w:szCs w:val="21"/>
        </w:rPr>
        <w:t>6</w:t>
      </w:r>
      <w:r>
        <w:rPr>
          <w:rFonts w:ascii="宋体" w:hAnsi="宋体" w:hint="eastAsia"/>
          <w:szCs w:val="21"/>
        </w:rPr>
        <w:t>、</w:t>
      </w:r>
      <w:r w:rsidRPr="004E7A31">
        <w:rPr>
          <w:rFonts w:ascii="宋体" w:hAnsi="宋体" w:hint="eastAsia"/>
          <w:szCs w:val="21"/>
        </w:rPr>
        <w:t>投标人须提供</w:t>
      </w:r>
      <w:r w:rsidRPr="004E7A31">
        <w:rPr>
          <w:rFonts w:ascii="宋体" w:hAnsi="宋体"/>
          <w:szCs w:val="21"/>
        </w:rPr>
        <w:t>2014</w:t>
      </w:r>
      <w:r w:rsidRPr="004E7A31">
        <w:rPr>
          <w:rFonts w:ascii="宋体" w:hAnsi="宋体" w:hint="eastAsia"/>
          <w:szCs w:val="21"/>
        </w:rPr>
        <w:t>年</w:t>
      </w:r>
      <w:r w:rsidRPr="004E7A31">
        <w:rPr>
          <w:rFonts w:ascii="宋体" w:hAnsi="宋体"/>
          <w:szCs w:val="21"/>
        </w:rPr>
        <w:t>1</w:t>
      </w:r>
      <w:r w:rsidRPr="004E7A31">
        <w:rPr>
          <w:rFonts w:ascii="宋体" w:hAnsi="宋体" w:hint="eastAsia"/>
          <w:szCs w:val="21"/>
        </w:rPr>
        <w:t>月</w:t>
      </w:r>
      <w:r w:rsidRPr="004E7A31">
        <w:rPr>
          <w:rFonts w:ascii="宋体" w:hAnsi="宋体"/>
          <w:szCs w:val="21"/>
        </w:rPr>
        <w:t>1</w:t>
      </w:r>
      <w:r w:rsidRPr="004E7A31">
        <w:rPr>
          <w:rFonts w:ascii="宋体" w:hAnsi="宋体" w:hint="eastAsia"/>
          <w:szCs w:val="21"/>
        </w:rPr>
        <w:t>日之后在经营活动中没有违法违规行为和未受行业主管部门处罚的承诺书。</w:t>
      </w:r>
    </w:p>
    <w:p w:rsidR="008D5C73" w:rsidRDefault="008D5C73" w:rsidP="00020433">
      <w:pPr>
        <w:spacing w:line="360" w:lineRule="auto"/>
        <w:ind w:firstLineChars="192" w:firstLine="403"/>
        <w:rPr>
          <w:rFonts w:ascii="宋体"/>
          <w:szCs w:val="21"/>
        </w:rPr>
      </w:pPr>
      <w:r>
        <w:rPr>
          <w:rFonts w:ascii="宋体" w:hAnsi="宋体"/>
          <w:szCs w:val="21"/>
        </w:rPr>
        <w:t>7</w:t>
      </w:r>
      <w:r>
        <w:rPr>
          <w:rFonts w:ascii="宋体" w:hAnsi="宋体" w:hint="eastAsia"/>
          <w:szCs w:val="21"/>
        </w:rPr>
        <w:t>、法律、行政法规规定的其他从事本项目资质条件。</w:t>
      </w:r>
    </w:p>
    <w:p w:rsidR="008D5C73" w:rsidRDefault="008D5C73" w:rsidP="00020433">
      <w:pPr>
        <w:spacing w:line="360" w:lineRule="auto"/>
        <w:ind w:firstLineChars="192" w:firstLine="403"/>
        <w:rPr>
          <w:rFonts w:ascii="宋体"/>
          <w:szCs w:val="21"/>
        </w:rPr>
      </w:pPr>
      <w:r>
        <w:rPr>
          <w:rFonts w:ascii="宋体" w:hAnsi="宋体"/>
          <w:szCs w:val="21"/>
        </w:rPr>
        <w:t>8</w:t>
      </w:r>
      <w:r>
        <w:rPr>
          <w:rFonts w:ascii="宋体" w:hAnsi="宋体" w:hint="eastAsia"/>
          <w:szCs w:val="21"/>
        </w:rPr>
        <w:t>、本次招标不接受联合体投标。</w:t>
      </w:r>
    </w:p>
    <w:p w:rsidR="008D5C73" w:rsidRDefault="008D5C73" w:rsidP="00020433">
      <w:pPr>
        <w:spacing w:line="360" w:lineRule="auto"/>
        <w:ind w:firstLineChars="200" w:firstLine="482"/>
        <w:outlineLvl w:val="0"/>
        <w:rPr>
          <w:rFonts w:ascii="宋体" w:cs="宋体"/>
          <w:b/>
          <w:sz w:val="24"/>
        </w:rPr>
      </w:pPr>
      <w:r>
        <w:rPr>
          <w:rFonts w:ascii="宋体" w:hAnsi="宋体" w:cs="宋体" w:hint="eastAsia"/>
          <w:b/>
          <w:sz w:val="24"/>
        </w:rPr>
        <w:lastRenderedPageBreak/>
        <w:t>四、投标人须知</w:t>
      </w:r>
    </w:p>
    <w:p w:rsidR="008D5C7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w:t>
      </w:r>
      <w:bookmarkStart w:id="0" w:name="OLE_LINK1"/>
      <w:bookmarkStart w:id="1" w:name="OLE_LINK2"/>
      <w:r>
        <w:rPr>
          <w:rFonts w:ascii="宋体" w:hAnsi="宋体" w:hint="eastAsia"/>
          <w:szCs w:val="21"/>
        </w:rPr>
        <w:t>投标人</w:t>
      </w:r>
      <w:bookmarkEnd w:id="0"/>
      <w:bookmarkEnd w:id="1"/>
      <w:r>
        <w:rPr>
          <w:rFonts w:ascii="宋体" w:hAnsi="宋体" w:hint="eastAsia"/>
          <w:szCs w:val="21"/>
        </w:rPr>
        <w:t>必须合法经营，遵守国家各项法律法规，遵守学校各项规章制度的有关规定。在校园内的一切活动须服从学校管理部门的统一领导和管理。</w:t>
      </w:r>
    </w:p>
    <w:p w:rsidR="008D5C73" w:rsidRDefault="008D5C73" w:rsidP="00020433">
      <w:pPr>
        <w:spacing w:line="360" w:lineRule="auto"/>
        <w:ind w:firstLineChars="192" w:firstLine="403"/>
        <w:rPr>
          <w:rFonts w:ascii="宋体"/>
          <w:szCs w:val="21"/>
        </w:rPr>
      </w:pPr>
      <w:r>
        <w:rPr>
          <w:rFonts w:ascii="宋体" w:hAnsi="宋体"/>
          <w:szCs w:val="21"/>
        </w:rPr>
        <w:t>2</w:t>
      </w:r>
      <w:r>
        <w:rPr>
          <w:rFonts w:ascii="宋体" w:hAnsi="宋体" w:hint="eastAsia"/>
          <w:szCs w:val="21"/>
        </w:rPr>
        <w:t>、投标人独立承担经营活动中所产生的债权、债务，独立承担工商、物价、税收、安全等方面的法律责任。</w:t>
      </w:r>
    </w:p>
    <w:p w:rsidR="008D5C73" w:rsidRDefault="008D5C73" w:rsidP="00020433">
      <w:pPr>
        <w:spacing w:line="360" w:lineRule="auto"/>
        <w:ind w:firstLineChars="192" w:firstLine="403"/>
        <w:rPr>
          <w:rFonts w:ascii="宋体"/>
          <w:szCs w:val="21"/>
        </w:rPr>
      </w:pPr>
      <w:r>
        <w:rPr>
          <w:rFonts w:ascii="宋体" w:hAnsi="宋体"/>
          <w:szCs w:val="21"/>
        </w:rPr>
        <w:t>3</w:t>
      </w:r>
      <w:r>
        <w:rPr>
          <w:rFonts w:ascii="宋体" w:hAnsi="宋体" w:hint="eastAsia"/>
          <w:szCs w:val="21"/>
        </w:rPr>
        <w:t>、中标候选人由本校评标小组确定。</w:t>
      </w:r>
    </w:p>
    <w:p w:rsidR="008D5C73" w:rsidRDefault="008D5C73" w:rsidP="00020433">
      <w:pPr>
        <w:spacing w:line="360" w:lineRule="auto"/>
        <w:ind w:firstLineChars="192" w:firstLine="403"/>
        <w:rPr>
          <w:rFonts w:ascii="宋体"/>
          <w:szCs w:val="21"/>
        </w:rPr>
      </w:pPr>
      <w:r>
        <w:rPr>
          <w:rFonts w:ascii="宋体" w:hAnsi="宋体"/>
          <w:szCs w:val="21"/>
        </w:rPr>
        <w:t>4</w:t>
      </w:r>
      <w:r>
        <w:rPr>
          <w:rFonts w:ascii="宋体" w:hAnsi="宋体" w:hint="eastAsia"/>
          <w:szCs w:val="21"/>
        </w:rPr>
        <w:t>、最低报价不作为中标的唯一条件；未能中标的，本校对其原因不作专门解释。</w:t>
      </w:r>
    </w:p>
    <w:p w:rsidR="008D5C73" w:rsidRDefault="008D5C73" w:rsidP="00020433">
      <w:pPr>
        <w:spacing w:line="360" w:lineRule="auto"/>
        <w:ind w:firstLineChars="192" w:firstLine="403"/>
        <w:rPr>
          <w:rFonts w:ascii="宋体"/>
          <w:szCs w:val="21"/>
        </w:rPr>
      </w:pPr>
      <w:r>
        <w:rPr>
          <w:rFonts w:ascii="宋体" w:hAnsi="宋体"/>
          <w:szCs w:val="21"/>
        </w:rPr>
        <w:t>5</w:t>
      </w:r>
      <w:r>
        <w:rPr>
          <w:rFonts w:ascii="宋体" w:hAnsi="宋体" w:hint="eastAsia"/>
          <w:szCs w:val="21"/>
        </w:rPr>
        <w:t>、投标人保证，一当中标，所提供的产品质量符合国家标准，绝不提供假冒伪劣商品；本招标文件明确指定型号、品牌，或明确提出其他各项要求的，投标人保证中标后按要求执行；特殊情况下，做任何更改前必须经我校书面认可，否则本校有权拒付工程款。</w:t>
      </w:r>
    </w:p>
    <w:p w:rsidR="008D5C73" w:rsidRDefault="008D5C73" w:rsidP="00020433">
      <w:pPr>
        <w:spacing w:line="360" w:lineRule="auto"/>
        <w:ind w:firstLineChars="192" w:firstLine="403"/>
        <w:rPr>
          <w:rFonts w:ascii="宋体"/>
          <w:szCs w:val="21"/>
        </w:rPr>
      </w:pPr>
      <w:r>
        <w:rPr>
          <w:rFonts w:ascii="宋体" w:hAnsi="宋体"/>
          <w:szCs w:val="21"/>
        </w:rPr>
        <w:t>6</w:t>
      </w:r>
      <w:r>
        <w:rPr>
          <w:rFonts w:ascii="宋体" w:hAnsi="宋体" w:hint="eastAsia"/>
          <w:szCs w:val="21"/>
        </w:rPr>
        <w:t>、质量与验收标准</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1</w:t>
      </w:r>
      <w:r>
        <w:rPr>
          <w:rFonts w:ascii="宋体" w:hAnsi="宋体" w:hint="eastAsia"/>
          <w:szCs w:val="21"/>
        </w:rPr>
        <w:t>）质量符合国家行业标准和招标文件要求，必须通过环保验收。项目后，投标人须提供完整的文档资料并通过招标人组织的验收。</w:t>
      </w:r>
      <w:r>
        <w:rPr>
          <w:rFonts w:ascii="宋体" w:hAnsi="宋体"/>
          <w:szCs w:val="21"/>
        </w:rPr>
        <w:t xml:space="preserve"> </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2</w:t>
      </w:r>
      <w:r>
        <w:rPr>
          <w:rFonts w:ascii="宋体" w:hAnsi="宋体" w:hint="eastAsia"/>
          <w:szCs w:val="21"/>
        </w:rPr>
        <w:t>）质保期按国家、行业规范标准执行；投标人承诺的质保标准限优于国家、行业规范标准人，按投标人承诺的质保标准执行。</w:t>
      </w:r>
    </w:p>
    <w:p w:rsidR="008D5C73" w:rsidRDefault="008D5C73" w:rsidP="00020433">
      <w:pPr>
        <w:spacing w:line="360" w:lineRule="auto"/>
        <w:ind w:firstLineChars="192" w:firstLine="403"/>
        <w:rPr>
          <w:rFonts w:ascii="宋体"/>
          <w:szCs w:val="21"/>
        </w:rPr>
      </w:pPr>
      <w:r>
        <w:rPr>
          <w:rFonts w:ascii="宋体" w:hAnsi="宋体"/>
          <w:szCs w:val="21"/>
        </w:rPr>
        <w:t>7</w:t>
      </w:r>
      <w:r>
        <w:rPr>
          <w:rFonts w:ascii="宋体" w:hAnsi="宋体" w:hint="eastAsia"/>
          <w:szCs w:val="21"/>
        </w:rPr>
        <w:t>、材料、设备要求</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人采购的材料、设备必须符合国家相关质量及招标文件的要求，达到国标品质并在报价单中标注品牌、等级、规格型号等；招标人指定品牌采购的材料、设备，投标人必须严格在指定品牌范围内采购并在报价单中标注品牌、等级、规格型号等。</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2</w:t>
      </w:r>
      <w:r>
        <w:rPr>
          <w:rFonts w:ascii="宋体" w:hAnsi="宋体" w:hint="eastAsia"/>
          <w:szCs w:val="21"/>
        </w:rPr>
        <w:t>）材料、设备进场时应同时出具出厂合格证、厂家的检测报告、质量保证书，由招标人按国家相关标准审验。</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3</w:t>
      </w:r>
      <w:r>
        <w:rPr>
          <w:rFonts w:ascii="宋体" w:hAnsi="宋体" w:hint="eastAsia"/>
          <w:szCs w:val="21"/>
        </w:rPr>
        <w:t>）服务过程中不得变更材料、设备的品牌、规格和型号；特殊情况下，做任何更改前必须经我校书面认可，否则本校有权拒付项目款。</w:t>
      </w:r>
    </w:p>
    <w:p w:rsidR="008D5C73" w:rsidRDefault="008D5C73" w:rsidP="00020433">
      <w:pPr>
        <w:spacing w:line="360" w:lineRule="auto"/>
        <w:ind w:firstLineChars="192" w:firstLine="403"/>
        <w:rPr>
          <w:rFonts w:ascii="宋体"/>
          <w:szCs w:val="21"/>
        </w:rPr>
      </w:pPr>
      <w:r>
        <w:rPr>
          <w:rFonts w:ascii="宋体" w:hAnsi="宋体"/>
          <w:szCs w:val="21"/>
        </w:rPr>
        <w:t>8</w:t>
      </w:r>
      <w:r>
        <w:rPr>
          <w:rFonts w:ascii="宋体" w:hAnsi="宋体" w:hint="eastAsia"/>
          <w:szCs w:val="21"/>
        </w:rPr>
        <w:t>、违约责任追究</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1</w:t>
      </w:r>
      <w:r>
        <w:rPr>
          <w:rFonts w:ascii="宋体" w:hAnsi="宋体" w:hint="eastAsia"/>
          <w:szCs w:val="21"/>
        </w:rPr>
        <w:t>）按中华人民共和国合同法以及双方约定执行。</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）投标人不能按期完成影响校方使用，每迟一天校方按合同总价千分之一对中标人罚款，不可抗拒力除外。</w:t>
      </w:r>
    </w:p>
    <w:p w:rsidR="008D5C73" w:rsidRDefault="008D5C73" w:rsidP="00020433">
      <w:pPr>
        <w:spacing w:line="360" w:lineRule="auto"/>
        <w:ind w:firstLineChars="192" w:firstLine="403"/>
        <w:rPr>
          <w:rFonts w:ascii="宋体"/>
          <w:szCs w:val="21"/>
        </w:rPr>
      </w:pPr>
      <w:r>
        <w:rPr>
          <w:rFonts w:ascii="宋体" w:hAnsi="宋体"/>
          <w:szCs w:val="21"/>
        </w:rPr>
        <w:t>9</w:t>
      </w:r>
      <w:r>
        <w:rPr>
          <w:rFonts w:ascii="宋体" w:hAnsi="宋体" w:hint="eastAsia"/>
          <w:szCs w:val="21"/>
        </w:rPr>
        <w:t>、投标人独立承担施工、安装人员的安全责任，如发生意外，全部责任由投标人承担。</w:t>
      </w:r>
    </w:p>
    <w:p w:rsidR="008D5C73" w:rsidRDefault="008D5C73" w:rsidP="00020433">
      <w:pPr>
        <w:spacing w:line="360" w:lineRule="auto"/>
        <w:ind w:firstLineChars="192" w:firstLine="403"/>
        <w:rPr>
          <w:rFonts w:ascii="宋体"/>
          <w:szCs w:val="21"/>
        </w:rPr>
      </w:pPr>
      <w:r>
        <w:rPr>
          <w:rFonts w:ascii="宋体" w:hAnsi="宋体"/>
          <w:szCs w:val="21"/>
        </w:rPr>
        <w:t>10</w:t>
      </w:r>
      <w:r>
        <w:rPr>
          <w:rFonts w:ascii="宋体" w:hAnsi="宋体" w:hint="eastAsia"/>
          <w:szCs w:val="21"/>
        </w:rPr>
        <w:t>、在本校有不良投标、经营记录的投标人，招标人有权取消其投标资格。</w:t>
      </w:r>
    </w:p>
    <w:p w:rsidR="008D5C73" w:rsidRDefault="008D5C73" w:rsidP="00020433">
      <w:pPr>
        <w:spacing w:line="360" w:lineRule="auto"/>
        <w:ind w:firstLineChars="200" w:firstLine="482"/>
        <w:outlineLvl w:val="0"/>
        <w:rPr>
          <w:rFonts w:ascii="宋体" w:cs="宋体"/>
          <w:b/>
          <w:sz w:val="24"/>
        </w:rPr>
      </w:pPr>
      <w:r>
        <w:rPr>
          <w:rFonts w:ascii="宋体" w:hAnsi="宋体" w:cs="宋体" w:hint="eastAsia"/>
          <w:b/>
          <w:sz w:val="24"/>
        </w:rPr>
        <w:lastRenderedPageBreak/>
        <w:t>五、招标文件</w:t>
      </w:r>
    </w:p>
    <w:p w:rsidR="008D5C7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、招</w:t>
      </w:r>
      <w:r>
        <w:rPr>
          <w:rFonts w:ascii="宋体" w:hAnsi="宋体" w:hint="eastAsia"/>
          <w:color w:val="000000"/>
          <w:szCs w:val="21"/>
        </w:rPr>
        <w:t>标文件的组成：投标人资质要求、项目描述、投标人须知、评标办法、合同主要条款（参考格式）、投标报价函（参考格式）、评分索引表、资质索引表等有关资料组成，投标人必须按照此文件要求规范地编制和投递投标书，否则将有可能导致投标文件被拒绝。投标人被视为熟悉工程所在地以及履</w:t>
      </w:r>
      <w:r>
        <w:rPr>
          <w:rFonts w:ascii="宋体" w:hAnsi="宋体" w:hint="eastAsia"/>
          <w:szCs w:val="21"/>
        </w:rPr>
        <w:t>行合同的有关情况包括涉及本项目的法律、法规、行业规范、以及自然环境、气候条件、公共设施等，本招标文件不再对此进行描述。</w:t>
      </w:r>
    </w:p>
    <w:p w:rsidR="008D5C73" w:rsidRDefault="008D5C73" w:rsidP="00020433">
      <w:pPr>
        <w:spacing w:line="360" w:lineRule="auto"/>
        <w:ind w:firstLineChars="192" w:firstLine="403"/>
        <w:rPr>
          <w:rFonts w:ascii="宋体"/>
          <w:szCs w:val="21"/>
        </w:rPr>
      </w:pPr>
      <w:r>
        <w:rPr>
          <w:rFonts w:ascii="宋体" w:hAnsi="宋体"/>
          <w:szCs w:val="21"/>
        </w:rPr>
        <w:t>2</w:t>
      </w:r>
      <w:r>
        <w:rPr>
          <w:rFonts w:ascii="宋体" w:hAnsi="宋体" w:hint="eastAsia"/>
          <w:szCs w:val="21"/>
        </w:rPr>
        <w:t>、</w:t>
      </w:r>
      <w:r w:rsidRPr="000D34A0">
        <w:rPr>
          <w:rFonts w:ascii="宋体" w:hAnsi="宋体" w:hint="eastAsia"/>
          <w:szCs w:val="21"/>
        </w:rPr>
        <w:t>招标文件的澄清：投标人如对招标文件有疑义，投标人如对招标文件有疑义，可以在投标截止十个日历日前以信函、传真等书面方式通知到招标人，招标人以书面的方式予以答复，必要时将答复内容分发给其他投标人。</w:t>
      </w:r>
    </w:p>
    <w:p w:rsidR="008D5C73" w:rsidRDefault="008D5C73" w:rsidP="00020433">
      <w:pPr>
        <w:spacing w:line="360" w:lineRule="auto"/>
        <w:ind w:firstLineChars="192" w:firstLine="403"/>
        <w:rPr>
          <w:rFonts w:ascii="宋体"/>
          <w:szCs w:val="21"/>
        </w:rPr>
      </w:pPr>
      <w:r>
        <w:rPr>
          <w:rFonts w:ascii="宋体" w:hAnsi="宋体"/>
          <w:szCs w:val="21"/>
        </w:rPr>
        <w:t>3</w:t>
      </w:r>
      <w:r>
        <w:rPr>
          <w:rFonts w:ascii="宋体" w:hAnsi="宋体" w:hint="eastAsia"/>
          <w:szCs w:val="21"/>
        </w:rPr>
        <w:t>、投标报价的说明：</w:t>
      </w:r>
    </w:p>
    <w:p w:rsidR="008D5C73" w:rsidRDefault="008D5C73" w:rsidP="00020433">
      <w:pPr>
        <w:spacing w:line="360" w:lineRule="auto"/>
        <w:ind w:firstLineChars="192" w:firstLine="403"/>
        <w:rPr>
          <w:rFonts w:ascii="宋体"/>
          <w:szCs w:val="21"/>
        </w:rPr>
      </w:pPr>
      <w:r>
        <w:rPr>
          <w:rFonts w:ascii="宋体" w:hAnsi="宋体" w:hint="eastAsia"/>
          <w:szCs w:val="21"/>
        </w:rPr>
        <w:t>投标人应仔细研究本招标文件“项目描述”的内容，按照本文件要求</w:t>
      </w:r>
      <w:r>
        <w:rPr>
          <w:rFonts w:hint="eastAsia"/>
        </w:rPr>
        <w:t>，</w:t>
      </w:r>
      <w:r>
        <w:rPr>
          <w:rFonts w:ascii="宋体" w:hAnsi="宋体" w:hint="eastAsia"/>
          <w:szCs w:val="21"/>
        </w:rPr>
        <w:t>按工作量清单顺序逐项报价并算出总价（不得有漏项）。</w:t>
      </w:r>
      <w:r>
        <w:rPr>
          <w:rFonts w:ascii="宋体" w:hAnsi="宋体" w:hint="eastAsia"/>
          <w:b/>
          <w:szCs w:val="21"/>
        </w:rPr>
        <w:t>投标总报价应包含材料及设备费、检修费、维保费、运输费、人工费、税金等一切费用</w:t>
      </w:r>
      <w:r>
        <w:rPr>
          <w:rFonts w:ascii="宋体" w:hAnsi="宋体" w:hint="eastAsia"/>
          <w:szCs w:val="21"/>
        </w:rPr>
        <w:t>，招标人不再另付其他任何费用。投标时请在招标文件提供的“报价表”上，直接以人民币填写单价和总价，由投标单位代表签名并加盖公章，请勿另行制表。</w:t>
      </w:r>
    </w:p>
    <w:p w:rsidR="008D5C73" w:rsidRDefault="008D5C73" w:rsidP="00020433">
      <w:pPr>
        <w:spacing w:line="360" w:lineRule="auto"/>
        <w:ind w:firstLineChars="200" w:firstLine="482"/>
        <w:rPr>
          <w:rFonts w:ascii="宋体" w:cs="宋体"/>
          <w:b/>
          <w:sz w:val="24"/>
        </w:rPr>
      </w:pPr>
      <w:r>
        <w:rPr>
          <w:rFonts w:ascii="宋体" w:hAnsi="宋体" w:cs="宋体" w:hint="eastAsia"/>
          <w:b/>
          <w:sz w:val="24"/>
        </w:rPr>
        <w:t>六、评标办法</w:t>
      </w:r>
    </w:p>
    <w:p w:rsidR="008D5C7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、投标文件的审查：</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）投标文件是否满足招标文件的要求。</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）投标文件在出现非实质性错误情况下，按下列原则处理：文字与图表不符时以文字为准</w:t>
      </w:r>
      <w:r>
        <w:rPr>
          <w:rFonts w:ascii="宋体" w:hAnsi="宋体"/>
          <w:szCs w:val="21"/>
        </w:rPr>
        <w:t>;</w:t>
      </w:r>
      <w:r>
        <w:rPr>
          <w:rFonts w:ascii="宋体" w:hAnsi="宋体" w:hint="eastAsia"/>
          <w:szCs w:val="21"/>
        </w:rPr>
        <w:t>正本与副本不符时以正本为准；金额大写与小写不符时以大写为准；单价与总价不符时以单价为准。</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3</w:t>
      </w:r>
      <w:r>
        <w:rPr>
          <w:rFonts w:ascii="宋体" w:hAnsi="宋体" w:hint="eastAsia"/>
          <w:szCs w:val="21"/>
        </w:rPr>
        <w:t>）评标小组可以对投标文件中含义不清楚或记算明显有错的投标人进行询标，但投标人不得修改文件实质性内容或超越询问范围答复。</w:t>
      </w:r>
    </w:p>
    <w:p w:rsidR="008D5C73" w:rsidRDefault="008D5C73" w:rsidP="00020433">
      <w:pPr>
        <w:spacing w:line="360" w:lineRule="auto"/>
        <w:ind w:firstLineChars="192" w:firstLine="403"/>
        <w:rPr>
          <w:rFonts w:ascii="宋体"/>
          <w:szCs w:val="21"/>
        </w:rPr>
      </w:pPr>
      <w:r>
        <w:rPr>
          <w:rFonts w:ascii="宋体" w:hAnsi="宋体"/>
          <w:szCs w:val="21"/>
        </w:rPr>
        <w:t>2</w:t>
      </w:r>
      <w:r>
        <w:rPr>
          <w:rFonts w:ascii="宋体" w:hAnsi="宋体" w:hint="eastAsia"/>
          <w:szCs w:val="21"/>
        </w:rPr>
        <w:t>、废标的判定：</w:t>
      </w:r>
    </w:p>
    <w:p w:rsidR="008D5C73" w:rsidRDefault="008D5C73" w:rsidP="00020433">
      <w:pPr>
        <w:spacing w:line="360" w:lineRule="auto"/>
        <w:ind w:firstLineChars="192" w:firstLine="403"/>
        <w:rPr>
          <w:rFonts w:ascii="宋体"/>
          <w:szCs w:val="21"/>
        </w:rPr>
      </w:pPr>
      <w:r>
        <w:rPr>
          <w:rFonts w:ascii="宋体" w:hAnsi="宋体" w:hint="eastAsia"/>
          <w:szCs w:val="21"/>
        </w:rPr>
        <w:t>有下列情况之一判为废标：</w:t>
      </w:r>
    </w:p>
    <w:p w:rsidR="008D5C73" w:rsidRDefault="008D5C73" w:rsidP="00020433">
      <w:pPr>
        <w:spacing w:line="360" w:lineRule="auto"/>
        <w:ind w:firstLineChars="192" w:firstLine="403"/>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）以他人名义投标、串标、投标资料弄虚作假或对招标单位行贿。</w:t>
      </w:r>
    </w:p>
    <w:p w:rsidR="008D5C73" w:rsidRDefault="008D5C73" w:rsidP="00020433">
      <w:pPr>
        <w:spacing w:line="360" w:lineRule="auto"/>
        <w:ind w:firstLineChars="192" w:firstLine="403"/>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）投标人资格不符合国家有关规定和招标文件要求。</w:t>
      </w:r>
    </w:p>
    <w:p w:rsidR="008D5C73" w:rsidRDefault="008D5C73" w:rsidP="00020433">
      <w:pPr>
        <w:spacing w:line="360" w:lineRule="auto"/>
        <w:ind w:firstLineChars="192" w:firstLine="403"/>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）对招标文件规定的实质性要求和条件未能做出响应。</w:t>
      </w:r>
    </w:p>
    <w:p w:rsidR="008D5C73" w:rsidRDefault="008D5C73" w:rsidP="00020433">
      <w:pPr>
        <w:spacing w:line="360" w:lineRule="auto"/>
        <w:ind w:firstLineChars="192" w:firstLine="403"/>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）投标文件未经法人签署或加盖企业印章。</w:t>
      </w:r>
    </w:p>
    <w:p w:rsidR="008D5C73" w:rsidRDefault="008D5C73" w:rsidP="00020433">
      <w:pPr>
        <w:spacing w:line="360" w:lineRule="auto"/>
        <w:ind w:firstLineChars="192" w:firstLine="403"/>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）投标报价高于本项目的预算。</w:t>
      </w:r>
    </w:p>
    <w:p w:rsidR="008D5C73" w:rsidRDefault="008D5C73" w:rsidP="00020433">
      <w:pPr>
        <w:spacing w:line="360" w:lineRule="auto"/>
        <w:ind w:firstLineChars="192" w:firstLine="403"/>
        <w:rPr>
          <w:rFonts w:ascii="宋体"/>
          <w:color w:val="0000FF"/>
          <w:szCs w:val="21"/>
        </w:rPr>
      </w:pPr>
      <w:r>
        <w:rPr>
          <w:rFonts w:ascii="宋体" w:hAnsi="宋体" w:hint="eastAsia"/>
          <w:color w:val="000000"/>
          <w:szCs w:val="21"/>
        </w:rPr>
        <w:lastRenderedPageBreak/>
        <w:t>（</w:t>
      </w:r>
      <w:r>
        <w:rPr>
          <w:rFonts w:ascii="宋体" w:hAnsi="宋体"/>
          <w:color w:val="000000"/>
          <w:szCs w:val="21"/>
        </w:rPr>
        <w:t>6</w:t>
      </w:r>
      <w:r>
        <w:rPr>
          <w:rFonts w:ascii="宋体" w:hAnsi="宋体" w:hint="eastAsia"/>
          <w:color w:val="000000"/>
          <w:szCs w:val="21"/>
        </w:rPr>
        <w:t>）附有招标人不可接受的条件。</w:t>
      </w:r>
    </w:p>
    <w:p w:rsidR="008D5C73" w:rsidRDefault="008D5C73" w:rsidP="00020433">
      <w:pPr>
        <w:spacing w:line="360" w:lineRule="auto"/>
        <w:ind w:firstLineChars="192" w:firstLine="403"/>
        <w:rPr>
          <w:rFonts w:ascii="宋体"/>
          <w:szCs w:val="21"/>
        </w:rPr>
      </w:pPr>
      <w:r>
        <w:rPr>
          <w:rFonts w:ascii="宋体" w:hAnsi="宋体"/>
          <w:szCs w:val="21"/>
        </w:rPr>
        <w:t>4</w:t>
      </w:r>
      <w:r>
        <w:rPr>
          <w:rFonts w:ascii="宋体" w:hAnsi="宋体" w:hint="eastAsia"/>
          <w:szCs w:val="21"/>
        </w:rPr>
        <w:t>、评定中标候选人：</w:t>
      </w:r>
    </w:p>
    <w:p w:rsidR="008D5C73" w:rsidRDefault="008D5C73" w:rsidP="00020433">
      <w:pPr>
        <w:spacing w:line="360" w:lineRule="auto"/>
        <w:ind w:firstLineChars="192" w:firstLine="403"/>
        <w:rPr>
          <w:rFonts w:ascii="宋体"/>
          <w:szCs w:val="21"/>
        </w:rPr>
      </w:pPr>
      <w:r>
        <w:rPr>
          <w:rFonts w:ascii="宋体" w:hAnsi="宋体" w:hint="eastAsia"/>
          <w:szCs w:val="21"/>
        </w:rPr>
        <w:t>评标在学校纪检、审计部门监督下进行，本着“公平、公正、科学、竞争”的原则认真评议后确定中标人，对未中标人的未中标原因不作解释。</w:t>
      </w:r>
    </w:p>
    <w:p w:rsidR="008D5C73" w:rsidRDefault="008D5C73" w:rsidP="00020433">
      <w:pPr>
        <w:spacing w:line="360" w:lineRule="auto"/>
        <w:ind w:firstLineChars="192" w:firstLine="403"/>
        <w:rPr>
          <w:rFonts w:ascii="宋体"/>
          <w:szCs w:val="21"/>
        </w:rPr>
      </w:pPr>
      <w:r>
        <w:rPr>
          <w:rFonts w:ascii="宋体" w:hAnsi="宋体" w:hint="eastAsia"/>
          <w:szCs w:val="21"/>
        </w:rPr>
        <w:t>评分规则：</w:t>
      </w:r>
    </w:p>
    <w:p w:rsidR="008D5C73" w:rsidRPr="004E7A31" w:rsidRDefault="008D5C73" w:rsidP="00020433">
      <w:pPr>
        <w:spacing w:line="360" w:lineRule="auto"/>
        <w:ind w:firstLineChars="192" w:firstLine="403"/>
        <w:rPr>
          <w:rFonts w:ascii="宋体"/>
          <w:color w:val="000000"/>
          <w:szCs w:val="21"/>
        </w:rPr>
      </w:pPr>
      <w:r w:rsidRPr="004E7A31">
        <w:rPr>
          <w:rFonts w:ascii="宋体" w:hAnsi="宋体" w:hint="eastAsia"/>
          <w:color w:val="000000"/>
          <w:szCs w:val="21"/>
        </w:rPr>
        <w:t>（</w:t>
      </w:r>
      <w:r w:rsidRPr="004E7A31">
        <w:rPr>
          <w:rFonts w:ascii="宋体" w:hAnsi="宋体"/>
          <w:color w:val="000000"/>
          <w:szCs w:val="21"/>
        </w:rPr>
        <w:t>1</w:t>
      </w:r>
      <w:r w:rsidRPr="004E7A31">
        <w:rPr>
          <w:rFonts w:ascii="宋体" w:hAnsi="宋体" w:hint="eastAsia"/>
          <w:color w:val="000000"/>
          <w:szCs w:val="21"/>
        </w:rPr>
        <w:t>）报价（</w:t>
      </w:r>
      <w:r w:rsidRPr="004E7A31">
        <w:rPr>
          <w:rFonts w:ascii="宋体" w:hAnsi="宋体"/>
          <w:color w:val="000000"/>
          <w:szCs w:val="21"/>
        </w:rPr>
        <w:t>75</w:t>
      </w:r>
      <w:r w:rsidRPr="004E7A31">
        <w:rPr>
          <w:rFonts w:ascii="宋体" w:hAnsi="宋体" w:hint="eastAsia"/>
          <w:color w:val="000000"/>
          <w:szCs w:val="21"/>
        </w:rPr>
        <w:t>分）：有效最低报价为评标基准价得满分</w:t>
      </w:r>
      <w:r w:rsidRPr="004E7A31">
        <w:rPr>
          <w:rFonts w:ascii="宋体" w:hAnsi="宋体"/>
          <w:color w:val="000000"/>
          <w:szCs w:val="21"/>
        </w:rPr>
        <w:t>75</w:t>
      </w:r>
      <w:r w:rsidRPr="004E7A31">
        <w:rPr>
          <w:rFonts w:ascii="宋体" w:hAnsi="宋体" w:hint="eastAsia"/>
          <w:color w:val="000000"/>
          <w:szCs w:val="21"/>
        </w:rPr>
        <w:t>分，其他有效投标报价得分</w:t>
      </w:r>
      <w:r w:rsidRPr="004E7A31">
        <w:rPr>
          <w:rFonts w:ascii="宋体" w:hAnsi="宋体"/>
          <w:color w:val="000000"/>
          <w:szCs w:val="21"/>
        </w:rPr>
        <w:t>=</w:t>
      </w:r>
      <w:r w:rsidRPr="004E7A31">
        <w:rPr>
          <w:rFonts w:ascii="宋体" w:hAnsi="宋体" w:hint="eastAsia"/>
          <w:color w:val="000000"/>
          <w:szCs w:val="21"/>
        </w:rPr>
        <w:t>（评标基准价</w:t>
      </w:r>
      <w:r w:rsidRPr="004E7A31">
        <w:rPr>
          <w:rFonts w:ascii="宋体" w:hAnsi="宋体"/>
          <w:color w:val="000000"/>
          <w:szCs w:val="21"/>
        </w:rPr>
        <w:t>/</w:t>
      </w:r>
      <w:r w:rsidRPr="004E7A31">
        <w:rPr>
          <w:rFonts w:ascii="宋体" w:hAnsi="宋体" w:hint="eastAsia"/>
          <w:color w:val="000000"/>
          <w:szCs w:val="21"/>
        </w:rPr>
        <w:t>投标报价）×</w:t>
      </w:r>
      <w:r w:rsidRPr="004E7A31">
        <w:rPr>
          <w:rFonts w:ascii="宋体" w:hAnsi="宋体"/>
          <w:color w:val="000000"/>
          <w:szCs w:val="21"/>
        </w:rPr>
        <w:t>75</w:t>
      </w:r>
      <w:r w:rsidRPr="004E7A31">
        <w:rPr>
          <w:rFonts w:ascii="宋体" w:hAnsi="宋体" w:hint="eastAsia"/>
          <w:color w:val="000000"/>
          <w:szCs w:val="21"/>
        </w:rPr>
        <w:t>。</w:t>
      </w:r>
    </w:p>
    <w:p w:rsidR="008D5C73" w:rsidRPr="004E7A31" w:rsidRDefault="008D5C73" w:rsidP="00020433">
      <w:pPr>
        <w:spacing w:line="360" w:lineRule="auto"/>
        <w:ind w:firstLineChars="192" w:firstLine="403"/>
        <w:rPr>
          <w:rFonts w:ascii="宋体"/>
          <w:color w:val="000000"/>
          <w:szCs w:val="21"/>
        </w:rPr>
      </w:pPr>
      <w:r w:rsidRPr="004E7A31">
        <w:rPr>
          <w:rFonts w:ascii="宋体" w:hAnsi="宋体" w:hint="eastAsia"/>
          <w:color w:val="000000"/>
          <w:szCs w:val="21"/>
        </w:rPr>
        <w:t>（</w:t>
      </w:r>
      <w:r w:rsidRPr="004E7A31">
        <w:rPr>
          <w:rFonts w:ascii="宋体" w:hAnsi="宋体"/>
          <w:color w:val="000000"/>
          <w:szCs w:val="21"/>
        </w:rPr>
        <w:t>2</w:t>
      </w:r>
      <w:r w:rsidRPr="004E7A31">
        <w:rPr>
          <w:rFonts w:ascii="宋体" w:hAnsi="宋体" w:hint="eastAsia"/>
          <w:color w:val="000000"/>
          <w:szCs w:val="21"/>
        </w:rPr>
        <w:t>）投标人同类项目业绩（</w:t>
      </w:r>
      <w:r w:rsidRPr="004E7A31">
        <w:rPr>
          <w:rFonts w:ascii="宋体" w:hAnsi="宋体"/>
          <w:color w:val="000000"/>
          <w:szCs w:val="21"/>
        </w:rPr>
        <w:t>10</w:t>
      </w:r>
      <w:r w:rsidRPr="004E7A31">
        <w:rPr>
          <w:rFonts w:ascii="宋体" w:hAnsi="宋体" w:hint="eastAsia"/>
          <w:color w:val="000000"/>
          <w:szCs w:val="21"/>
        </w:rPr>
        <w:t>分）：</w:t>
      </w:r>
      <w:r w:rsidRPr="004E7A31">
        <w:rPr>
          <w:rFonts w:ascii="宋体" w:hAnsi="宋体"/>
          <w:color w:val="000000"/>
          <w:szCs w:val="21"/>
        </w:rPr>
        <w:t>2014</w:t>
      </w:r>
      <w:r w:rsidRPr="004E7A31">
        <w:rPr>
          <w:rFonts w:ascii="宋体" w:hAnsi="宋体" w:hint="eastAsia"/>
          <w:color w:val="000000"/>
          <w:szCs w:val="21"/>
        </w:rPr>
        <w:t>年</w:t>
      </w:r>
      <w:r w:rsidRPr="004E7A31">
        <w:rPr>
          <w:rFonts w:ascii="宋体" w:hAnsi="宋体"/>
          <w:color w:val="000000"/>
          <w:szCs w:val="21"/>
        </w:rPr>
        <w:t>1</w:t>
      </w:r>
      <w:r w:rsidRPr="004E7A31">
        <w:rPr>
          <w:rFonts w:ascii="宋体" w:hAnsi="宋体" w:hint="eastAsia"/>
          <w:color w:val="000000"/>
          <w:szCs w:val="21"/>
        </w:rPr>
        <w:t>月</w:t>
      </w:r>
      <w:r w:rsidRPr="004E7A31">
        <w:rPr>
          <w:rFonts w:ascii="宋体" w:hAnsi="宋体"/>
          <w:color w:val="000000"/>
          <w:szCs w:val="21"/>
        </w:rPr>
        <w:t>1</w:t>
      </w:r>
      <w:r w:rsidRPr="004E7A31">
        <w:rPr>
          <w:rFonts w:ascii="宋体" w:hAnsi="宋体" w:hint="eastAsia"/>
          <w:color w:val="000000"/>
          <w:szCs w:val="21"/>
        </w:rPr>
        <w:t>日之后具有同类业绩（指已完成合同约定内容的），金额</w:t>
      </w:r>
      <w:r w:rsidRPr="004E7A31">
        <w:rPr>
          <w:rFonts w:ascii="宋体" w:hAnsi="宋体"/>
          <w:color w:val="000000"/>
          <w:szCs w:val="21"/>
        </w:rPr>
        <w:t>1</w:t>
      </w:r>
      <w:r w:rsidRPr="004E7A31">
        <w:rPr>
          <w:rFonts w:ascii="宋体"/>
          <w:color w:val="000000"/>
          <w:szCs w:val="21"/>
        </w:rPr>
        <w:t>0</w:t>
      </w:r>
      <w:r w:rsidRPr="004E7A31">
        <w:rPr>
          <w:rFonts w:ascii="宋体" w:hAnsi="宋体" w:hint="eastAsia"/>
          <w:color w:val="000000"/>
          <w:szCs w:val="21"/>
        </w:rPr>
        <w:t>万以上的合同每提供一个得</w:t>
      </w:r>
      <w:r w:rsidRPr="004E7A31">
        <w:rPr>
          <w:rFonts w:ascii="宋体" w:hAnsi="宋体"/>
          <w:color w:val="000000"/>
          <w:szCs w:val="21"/>
        </w:rPr>
        <w:t>2</w:t>
      </w:r>
      <w:r w:rsidRPr="004E7A31">
        <w:rPr>
          <w:rFonts w:ascii="宋体" w:hAnsi="宋体" w:hint="eastAsia"/>
          <w:color w:val="000000"/>
          <w:szCs w:val="21"/>
        </w:rPr>
        <w:t>分，最多得</w:t>
      </w:r>
      <w:r w:rsidRPr="004E7A31">
        <w:rPr>
          <w:rFonts w:ascii="宋体" w:hAnsi="宋体"/>
          <w:color w:val="000000"/>
          <w:szCs w:val="21"/>
        </w:rPr>
        <w:t>10</w:t>
      </w:r>
      <w:r w:rsidRPr="004E7A31">
        <w:rPr>
          <w:rFonts w:ascii="宋体" w:hAnsi="宋体" w:hint="eastAsia"/>
          <w:color w:val="000000"/>
          <w:szCs w:val="21"/>
        </w:rPr>
        <w:t>分（提供合同复印件，加盖公章，原件备查；提供客户的联系方式）；提供的证明材料必须反映出相关数据，否则视为未提供，没有的不得分。</w:t>
      </w:r>
    </w:p>
    <w:p w:rsidR="008D5C73" w:rsidRPr="004E7A31" w:rsidRDefault="008D5C73" w:rsidP="00020433">
      <w:pPr>
        <w:spacing w:line="360" w:lineRule="auto"/>
        <w:ind w:firstLineChars="192" w:firstLine="403"/>
        <w:rPr>
          <w:rFonts w:ascii="宋体"/>
          <w:color w:val="000000"/>
          <w:szCs w:val="21"/>
        </w:rPr>
      </w:pPr>
      <w:r w:rsidRPr="004E7A31">
        <w:rPr>
          <w:rFonts w:ascii="宋体" w:hAnsi="宋体" w:hint="eastAsia"/>
          <w:color w:val="000000"/>
          <w:szCs w:val="21"/>
        </w:rPr>
        <w:t>（</w:t>
      </w:r>
      <w:r w:rsidRPr="004E7A31">
        <w:rPr>
          <w:rFonts w:ascii="宋体" w:hAnsi="宋体"/>
          <w:color w:val="000000"/>
          <w:szCs w:val="21"/>
        </w:rPr>
        <w:t>3</w:t>
      </w:r>
      <w:r w:rsidRPr="004E7A31">
        <w:rPr>
          <w:rFonts w:ascii="宋体" w:hAnsi="宋体" w:hint="eastAsia"/>
          <w:color w:val="000000"/>
          <w:szCs w:val="21"/>
        </w:rPr>
        <w:t>）施工组织设计方案（</w:t>
      </w:r>
      <w:r w:rsidRPr="004E7A31">
        <w:rPr>
          <w:rFonts w:ascii="宋体" w:hAnsi="宋体"/>
          <w:color w:val="000000"/>
          <w:szCs w:val="21"/>
        </w:rPr>
        <w:t>10</w:t>
      </w:r>
      <w:r w:rsidRPr="004E7A31">
        <w:rPr>
          <w:rFonts w:ascii="宋体" w:hAnsi="宋体" w:hint="eastAsia"/>
          <w:color w:val="000000"/>
          <w:szCs w:val="21"/>
        </w:rPr>
        <w:t>分）。</w:t>
      </w:r>
      <w:r w:rsidRPr="004E7A31">
        <w:rPr>
          <w:rFonts w:ascii="宋体" w:hAnsi="宋体"/>
          <w:color w:val="000000"/>
          <w:szCs w:val="21"/>
        </w:rPr>
        <w:t>A</w:t>
      </w:r>
      <w:r w:rsidRPr="004E7A31">
        <w:rPr>
          <w:rFonts w:ascii="宋体" w:hAnsi="宋体" w:hint="eastAsia"/>
          <w:color w:val="000000"/>
          <w:szCs w:val="21"/>
        </w:rPr>
        <w:t>、根据相对于本工程编写的施工组织设计的针对性、合理性和可操作性得</w:t>
      </w:r>
      <w:r w:rsidRPr="004E7A31">
        <w:rPr>
          <w:rFonts w:ascii="宋体" w:hAnsi="宋体"/>
          <w:color w:val="000000"/>
          <w:szCs w:val="21"/>
        </w:rPr>
        <w:t>1-3</w:t>
      </w:r>
      <w:r w:rsidRPr="004E7A31">
        <w:rPr>
          <w:rFonts w:ascii="宋体" w:hAnsi="宋体" w:hint="eastAsia"/>
          <w:color w:val="000000"/>
          <w:szCs w:val="21"/>
        </w:rPr>
        <w:t>分，描述不清或没有描述的不得分。</w:t>
      </w:r>
      <w:r w:rsidRPr="004E7A31">
        <w:rPr>
          <w:rFonts w:ascii="宋体" w:hAnsi="宋体"/>
          <w:color w:val="000000"/>
          <w:szCs w:val="21"/>
        </w:rPr>
        <w:t>B</w:t>
      </w:r>
      <w:r w:rsidRPr="004E7A31">
        <w:rPr>
          <w:rFonts w:ascii="宋体" w:hAnsi="宋体" w:hint="eastAsia"/>
          <w:color w:val="000000"/>
          <w:szCs w:val="21"/>
        </w:rPr>
        <w:t>、根据施工重点、难点描述对施工重点提出施工进度计划和进度保证措施的科学性、合理性得</w:t>
      </w:r>
      <w:r w:rsidRPr="004E7A31">
        <w:rPr>
          <w:rFonts w:ascii="宋体" w:hAnsi="宋体"/>
          <w:color w:val="000000"/>
          <w:szCs w:val="21"/>
        </w:rPr>
        <w:t>1-5</w:t>
      </w:r>
      <w:r w:rsidRPr="004E7A31">
        <w:rPr>
          <w:rFonts w:ascii="宋体" w:hAnsi="宋体" w:hint="eastAsia"/>
          <w:color w:val="000000"/>
          <w:szCs w:val="21"/>
        </w:rPr>
        <w:t>分，描述不清或没有描述的不得分。</w:t>
      </w:r>
      <w:r w:rsidRPr="004E7A31">
        <w:rPr>
          <w:rFonts w:ascii="宋体" w:hAnsi="宋体"/>
          <w:color w:val="000000"/>
          <w:szCs w:val="21"/>
        </w:rPr>
        <w:t>C</w:t>
      </w:r>
      <w:r w:rsidRPr="004E7A31">
        <w:rPr>
          <w:rFonts w:ascii="宋体" w:hAnsi="宋体" w:hint="eastAsia"/>
          <w:color w:val="000000"/>
          <w:szCs w:val="21"/>
        </w:rPr>
        <w:t>、根据提出的安全文明施工及环境保护措施的针对性、科学性、可操作性，得</w:t>
      </w:r>
      <w:r w:rsidRPr="004E7A31">
        <w:rPr>
          <w:rFonts w:ascii="宋体" w:hAnsi="宋体"/>
          <w:color w:val="000000"/>
          <w:szCs w:val="21"/>
        </w:rPr>
        <w:t>1-2</w:t>
      </w:r>
      <w:r w:rsidRPr="004E7A31">
        <w:rPr>
          <w:rFonts w:ascii="宋体" w:hAnsi="宋体" w:hint="eastAsia"/>
          <w:color w:val="000000"/>
          <w:szCs w:val="21"/>
        </w:rPr>
        <w:t>分，描述不清或没有描述的不得分。</w:t>
      </w:r>
    </w:p>
    <w:p w:rsidR="008D5C73" w:rsidRDefault="008D5C73" w:rsidP="00020433">
      <w:pPr>
        <w:spacing w:line="360" w:lineRule="auto"/>
        <w:ind w:firstLineChars="192" w:firstLine="403"/>
        <w:rPr>
          <w:rFonts w:ascii="宋体"/>
          <w:color w:val="000000"/>
          <w:szCs w:val="21"/>
        </w:rPr>
      </w:pPr>
      <w:r w:rsidRPr="004E7A31">
        <w:rPr>
          <w:rFonts w:ascii="宋体" w:hAnsi="宋体" w:hint="eastAsia"/>
          <w:color w:val="000000"/>
          <w:szCs w:val="21"/>
        </w:rPr>
        <w:t>（</w:t>
      </w:r>
      <w:r w:rsidRPr="004E7A31">
        <w:rPr>
          <w:rFonts w:ascii="宋体" w:hAnsi="宋体"/>
          <w:color w:val="000000"/>
          <w:szCs w:val="21"/>
        </w:rPr>
        <w:t>4</w:t>
      </w:r>
      <w:r w:rsidRPr="004E7A31">
        <w:rPr>
          <w:rFonts w:ascii="宋体" w:hAnsi="宋体" w:hint="eastAsia"/>
          <w:color w:val="000000"/>
          <w:szCs w:val="21"/>
        </w:rPr>
        <w:t>）质保服务（</w:t>
      </w:r>
      <w:r w:rsidRPr="004E7A31">
        <w:rPr>
          <w:rFonts w:ascii="宋体" w:hAnsi="宋体"/>
          <w:color w:val="000000"/>
          <w:szCs w:val="21"/>
        </w:rPr>
        <w:t>5</w:t>
      </w:r>
      <w:r w:rsidRPr="004E7A31">
        <w:rPr>
          <w:rFonts w:ascii="宋体" w:hAnsi="宋体" w:hint="eastAsia"/>
          <w:color w:val="000000"/>
          <w:szCs w:val="21"/>
        </w:rPr>
        <w:t>分）：根据质量保障方案的完整新、科学性、有效性、针对性得</w:t>
      </w:r>
      <w:r w:rsidRPr="004E7A31">
        <w:rPr>
          <w:rFonts w:ascii="宋体" w:hAnsi="宋体"/>
          <w:color w:val="000000"/>
          <w:szCs w:val="21"/>
        </w:rPr>
        <w:t>1-3</w:t>
      </w:r>
      <w:r w:rsidRPr="004E7A31">
        <w:rPr>
          <w:rFonts w:ascii="宋体" w:hAnsi="宋体" w:hint="eastAsia"/>
          <w:color w:val="000000"/>
          <w:szCs w:val="21"/>
        </w:rPr>
        <w:t>分；质保期在</w:t>
      </w:r>
      <w:r w:rsidRPr="004E7A31">
        <w:rPr>
          <w:rFonts w:ascii="宋体" w:hAnsi="宋体"/>
          <w:color w:val="000000"/>
          <w:szCs w:val="21"/>
        </w:rPr>
        <w:t>1</w:t>
      </w:r>
      <w:r w:rsidRPr="004E7A31">
        <w:rPr>
          <w:rFonts w:ascii="宋体" w:hAnsi="宋体" w:hint="eastAsia"/>
          <w:color w:val="000000"/>
          <w:szCs w:val="21"/>
        </w:rPr>
        <w:t>年的基础上，每增加一年得</w:t>
      </w:r>
      <w:r w:rsidRPr="004E7A31">
        <w:rPr>
          <w:rFonts w:ascii="宋体" w:hAnsi="宋体"/>
          <w:color w:val="000000"/>
          <w:szCs w:val="21"/>
        </w:rPr>
        <w:t>1</w:t>
      </w:r>
      <w:r w:rsidRPr="004E7A31">
        <w:rPr>
          <w:rFonts w:ascii="宋体" w:hAnsi="宋体" w:hint="eastAsia"/>
          <w:color w:val="000000"/>
          <w:szCs w:val="21"/>
        </w:rPr>
        <w:t>分，最多得</w:t>
      </w:r>
      <w:r w:rsidRPr="004E7A31">
        <w:rPr>
          <w:rFonts w:ascii="宋体" w:hAnsi="宋体"/>
          <w:color w:val="000000"/>
          <w:szCs w:val="21"/>
        </w:rPr>
        <w:t>2</w:t>
      </w:r>
      <w:r w:rsidRPr="004E7A31">
        <w:rPr>
          <w:rFonts w:ascii="宋体" w:hAnsi="宋体" w:hint="eastAsia"/>
          <w:color w:val="000000"/>
          <w:szCs w:val="21"/>
        </w:rPr>
        <w:t>分。</w:t>
      </w:r>
    </w:p>
    <w:p w:rsidR="008D5C73" w:rsidRDefault="008D5C73" w:rsidP="00020433">
      <w:pPr>
        <w:spacing w:line="360" w:lineRule="auto"/>
        <w:ind w:firstLineChars="200" w:firstLine="482"/>
        <w:outlineLvl w:val="0"/>
        <w:rPr>
          <w:rFonts w:ascii="宋体" w:cs="宋体"/>
          <w:b/>
          <w:sz w:val="24"/>
        </w:rPr>
      </w:pPr>
      <w:r>
        <w:rPr>
          <w:rFonts w:ascii="宋体" w:hAnsi="宋体" w:cs="宋体" w:hint="eastAsia"/>
          <w:b/>
          <w:sz w:val="24"/>
        </w:rPr>
        <w:t>七、投标文件</w:t>
      </w:r>
    </w:p>
    <w:p w:rsidR="008D5C7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、投标文件组成及顺序：</w:t>
      </w:r>
    </w:p>
    <w:p w:rsidR="008D5C7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投标报价函：投标人对招标文件的响应程度及报价单（见附件一）。</w:t>
      </w:r>
    </w:p>
    <w:p w:rsidR="008D5C73" w:rsidRDefault="008D5C73" w:rsidP="00020433">
      <w:pPr>
        <w:spacing w:line="360" w:lineRule="auto"/>
        <w:ind w:firstLineChars="192" w:firstLine="403"/>
        <w:rPr>
          <w:rFonts w:ascii="宋体"/>
          <w:szCs w:val="21"/>
        </w:rPr>
      </w:pPr>
      <w:r>
        <w:rPr>
          <w:rFonts w:ascii="宋体" w:hAnsi="宋体"/>
          <w:szCs w:val="21"/>
        </w:rPr>
        <w:t>(2)</w:t>
      </w:r>
      <w:r>
        <w:rPr>
          <w:rFonts w:ascii="宋体" w:hAnsi="宋体" w:hint="eastAsia"/>
          <w:szCs w:val="21"/>
        </w:rPr>
        <w:t>评分索引表及资质索引表：表格中针对招标文件中评分标准的评分项，投标人依次列明与评分项</w:t>
      </w:r>
      <w:r>
        <w:rPr>
          <w:rFonts w:ascii="宋体" w:hAnsi="宋体"/>
          <w:szCs w:val="21"/>
        </w:rPr>
        <w:t>/</w:t>
      </w:r>
      <w:r>
        <w:rPr>
          <w:rFonts w:ascii="宋体" w:hAnsi="宋体" w:hint="eastAsia"/>
          <w:szCs w:val="21"/>
        </w:rPr>
        <w:t>得分点相对应的投标文件页码（见附件二）；表格中针对招标文件中需要审查的资质文件，投标人依次列明与资质文件项相对应的投标文件页码（见附件二）。</w:t>
      </w:r>
    </w:p>
    <w:p w:rsidR="008D5C73" w:rsidRPr="005C13BF" w:rsidRDefault="008D5C73" w:rsidP="00020433">
      <w:pPr>
        <w:spacing w:line="360" w:lineRule="auto"/>
        <w:ind w:firstLineChars="192" w:firstLine="403"/>
        <w:rPr>
          <w:rFonts w:ascii="宋体"/>
          <w:szCs w:val="21"/>
          <w:u w:val="single"/>
        </w:rPr>
      </w:pPr>
      <w:r>
        <w:rPr>
          <w:rFonts w:ascii="宋体" w:hAnsi="宋体"/>
          <w:szCs w:val="21"/>
        </w:rPr>
        <w:t>(3)</w:t>
      </w:r>
      <w:r>
        <w:rPr>
          <w:rFonts w:ascii="宋体" w:hAnsi="宋体" w:hint="eastAsia"/>
          <w:szCs w:val="21"/>
        </w:rPr>
        <w:t>投标人资格证明：法人证明、法人授权书、被委托人身份证明及社保缴纳证明（有社保中心参保缴费证明电子专用章的可视为原件）、营业执照副本、组织机构代码证、税务登记证（或三证合一）、安全生产许可证、</w:t>
      </w:r>
      <w:r w:rsidRPr="004948EA">
        <w:rPr>
          <w:rFonts w:ascii="宋体" w:hAnsi="宋体" w:hint="eastAsia"/>
          <w:szCs w:val="21"/>
        </w:rPr>
        <w:t>承装（修、试）电力许可资质证书</w:t>
      </w:r>
      <w:r>
        <w:rPr>
          <w:rFonts w:ascii="宋体" w:hAnsi="宋体" w:hint="eastAsia"/>
          <w:szCs w:val="21"/>
        </w:rPr>
        <w:t>、原厂产品授权书</w:t>
      </w:r>
      <w:r w:rsidRPr="004E7A31">
        <w:rPr>
          <w:rFonts w:ascii="宋体" w:hAnsi="宋体" w:hint="eastAsia"/>
          <w:color w:val="000000"/>
          <w:szCs w:val="21"/>
        </w:rPr>
        <w:t>等</w:t>
      </w:r>
      <w:r>
        <w:rPr>
          <w:rFonts w:ascii="宋体" w:hAnsi="宋体" w:hint="eastAsia"/>
          <w:szCs w:val="21"/>
        </w:rPr>
        <w:t>（提供复印件，原件现场备查）。</w:t>
      </w:r>
    </w:p>
    <w:p w:rsidR="008D5C73" w:rsidRDefault="008D5C73" w:rsidP="00020433">
      <w:pPr>
        <w:spacing w:line="360" w:lineRule="auto"/>
        <w:ind w:firstLineChars="192" w:firstLine="403"/>
        <w:rPr>
          <w:rFonts w:ascii="宋体"/>
          <w:szCs w:val="21"/>
        </w:rPr>
      </w:pPr>
      <w:r>
        <w:rPr>
          <w:rFonts w:ascii="宋体" w:hAnsi="宋体"/>
          <w:szCs w:val="21"/>
        </w:rPr>
        <w:t>(4)</w:t>
      </w:r>
      <w:r>
        <w:rPr>
          <w:rFonts w:ascii="宋体" w:hAnsi="宋体" w:hint="eastAsia"/>
          <w:szCs w:val="21"/>
        </w:rPr>
        <w:t>投标人能力证明：</w:t>
      </w:r>
      <w:r>
        <w:rPr>
          <w:rFonts w:ascii="宋体" w:hAnsi="宋体"/>
          <w:szCs w:val="21"/>
        </w:rPr>
        <w:t>2014</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日之后的类似业绩</w:t>
      </w:r>
      <w:r>
        <w:rPr>
          <w:rFonts w:ascii="宋体" w:hAnsi="宋体"/>
          <w:szCs w:val="21"/>
        </w:rPr>
        <w:t>(</w:t>
      </w:r>
      <w:r>
        <w:rPr>
          <w:rFonts w:ascii="宋体" w:hAnsi="宋体" w:hint="eastAsia"/>
          <w:szCs w:val="21"/>
        </w:rPr>
        <w:t>须提供合同或中标通知书</w:t>
      </w:r>
      <w:r>
        <w:rPr>
          <w:rFonts w:ascii="宋体" w:hAnsi="宋体"/>
          <w:szCs w:val="21"/>
        </w:rPr>
        <w:t>)</w:t>
      </w:r>
      <w:r>
        <w:rPr>
          <w:rFonts w:ascii="宋体" w:hAnsi="宋体" w:hint="eastAsia"/>
          <w:szCs w:val="21"/>
        </w:rPr>
        <w:t>、其它有能力承担本工程的说明资料（如获奖情况等）。</w:t>
      </w:r>
    </w:p>
    <w:p w:rsidR="008D5C73" w:rsidRDefault="008D5C73" w:rsidP="00020433">
      <w:pPr>
        <w:spacing w:line="360" w:lineRule="auto"/>
        <w:ind w:firstLineChars="200" w:firstLine="420"/>
        <w:rPr>
          <w:rFonts w:ascii="宋体"/>
          <w:color w:val="000000"/>
          <w:szCs w:val="21"/>
        </w:rPr>
      </w:pPr>
      <w:r>
        <w:rPr>
          <w:rFonts w:ascii="宋体" w:hAnsi="宋体"/>
          <w:szCs w:val="21"/>
        </w:rPr>
        <w:lastRenderedPageBreak/>
        <w:t>(5)</w:t>
      </w:r>
      <w:r>
        <w:rPr>
          <w:rFonts w:ascii="宋体" w:hAnsi="宋体" w:hint="eastAsia"/>
          <w:color w:val="000000"/>
          <w:szCs w:val="21"/>
        </w:rPr>
        <w:t>施工组织设计方案。</w:t>
      </w:r>
    </w:p>
    <w:p w:rsidR="008D5C73" w:rsidRDefault="008D5C73" w:rsidP="00020433">
      <w:pPr>
        <w:spacing w:line="360" w:lineRule="auto"/>
        <w:ind w:firstLineChars="192" w:firstLine="403"/>
        <w:rPr>
          <w:rFonts w:ascii="宋体"/>
          <w:szCs w:val="21"/>
        </w:rPr>
      </w:pPr>
      <w:r>
        <w:rPr>
          <w:rFonts w:ascii="宋体" w:hAnsi="宋体"/>
          <w:szCs w:val="21"/>
        </w:rPr>
        <w:t>(6)</w:t>
      </w:r>
      <w:r>
        <w:rPr>
          <w:rFonts w:ascii="宋体" w:hAnsi="宋体" w:hint="eastAsia"/>
          <w:szCs w:val="21"/>
        </w:rPr>
        <w:t>项目经理及其相关情况介绍。</w:t>
      </w:r>
    </w:p>
    <w:p w:rsidR="008D5C73" w:rsidRDefault="008D5C73" w:rsidP="00020433">
      <w:pPr>
        <w:spacing w:line="360" w:lineRule="auto"/>
        <w:ind w:firstLineChars="192" w:firstLine="403"/>
        <w:rPr>
          <w:rFonts w:ascii="宋体"/>
          <w:szCs w:val="21"/>
        </w:rPr>
      </w:pPr>
      <w:r>
        <w:rPr>
          <w:rFonts w:ascii="宋体" w:hAnsi="宋体"/>
          <w:szCs w:val="21"/>
        </w:rPr>
        <w:t>(7)</w:t>
      </w:r>
      <w:r>
        <w:rPr>
          <w:rFonts w:ascii="宋体" w:hAnsi="宋体" w:hint="eastAsia"/>
          <w:szCs w:val="21"/>
        </w:rPr>
        <w:t>质量及售后服务承诺。</w:t>
      </w:r>
    </w:p>
    <w:p w:rsidR="008D5C73" w:rsidRDefault="008D5C73" w:rsidP="00020433">
      <w:pPr>
        <w:spacing w:line="360" w:lineRule="auto"/>
        <w:ind w:firstLineChars="192" w:firstLine="403"/>
        <w:rPr>
          <w:rFonts w:ascii="宋体"/>
          <w:szCs w:val="21"/>
        </w:rPr>
      </w:pPr>
      <w:r>
        <w:rPr>
          <w:rFonts w:ascii="宋体" w:hAnsi="宋体" w:hint="eastAsia"/>
          <w:szCs w:val="21"/>
        </w:rPr>
        <w:t>投标文件不应有涂改，必须修改时应有法人代表签字盖章。</w:t>
      </w:r>
    </w:p>
    <w:p w:rsidR="008D5C73" w:rsidRDefault="008D5C73" w:rsidP="00020433">
      <w:pPr>
        <w:spacing w:line="360" w:lineRule="auto"/>
        <w:ind w:firstLineChars="192" w:firstLine="403"/>
        <w:rPr>
          <w:rFonts w:ascii="宋体"/>
          <w:szCs w:val="21"/>
        </w:rPr>
      </w:pPr>
      <w:r>
        <w:rPr>
          <w:rFonts w:ascii="宋体" w:hAnsi="宋体"/>
          <w:szCs w:val="21"/>
        </w:rPr>
        <w:t>2</w:t>
      </w:r>
      <w:r>
        <w:rPr>
          <w:rFonts w:ascii="宋体" w:hAnsi="宋体" w:hint="eastAsia"/>
          <w:szCs w:val="21"/>
        </w:rPr>
        <w:t>、招标文件的领取和投标文件的投递</w:t>
      </w:r>
    </w:p>
    <w:p w:rsidR="008D5C73" w:rsidRDefault="008D5C73" w:rsidP="00020433">
      <w:pPr>
        <w:spacing w:line="360" w:lineRule="auto"/>
        <w:ind w:firstLineChars="192" w:firstLine="403"/>
        <w:rPr>
          <w:rFonts w:ascii="宋体"/>
          <w:szCs w:val="21"/>
        </w:rPr>
      </w:pPr>
      <w:r>
        <w:rPr>
          <w:rFonts w:ascii="宋体" w:hAnsi="宋体" w:hint="eastAsia"/>
          <w:szCs w:val="21"/>
        </w:rPr>
        <w:t>投标文件应一式五份（正本一份、副本四份）。投标文件的正、副本密封在一个外层包封中；包封应写明项目名称、招投标编号、投标人名称、法定代表人签字并加盖法定代表人印鉴和投标人公章，注明开标前不得开封，包封的粘缝全都用封签密封并加盖单位公章和法定代表人名章。</w:t>
      </w:r>
    </w:p>
    <w:p w:rsidR="008D5C73" w:rsidRDefault="008D5C73" w:rsidP="00020433">
      <w:pPr>
        <w:spacing w:line="360" w:lineRule="auto"/>
        <w:ind w:firstLineChars="192" w:firstLine="403"/>
        <w:rPr>
          <w:rFonts w:ascii="宋体"/>
          <w:szCs w:val="21"/>
        </w:rPr>
      </w:pPr>
      <w:r>
        <w:rPr>
          <w:rFonts w:ascii="宋体" w:hAnsi="宋体" w:hint="eastAsia"/>
          <w:szCs w:val="21"/>
        </w:rPr>
        <w:t>投标截止时间后恕不再接受投标人投递标书。</w:t>
      </w:r>
    </w:p>
    <w:p w:rsidR="008D5C73" w:rsidRDefault="008D5C73" w:rsidP="00020433">
      <w:pPr>
        <w:spacing w:line="360" w:lineRule="auto"/>
        <w:ind w:firstLineChars="200" w:firstLine="482"/>
        <w:outlineLvl w:val="0"/>
        <w:rPr>
          <w:rFonts w:ascii="宋体" w:cs="宋体"/>
          <w:b/>
          <w:sz w:val="24"/>
        </w:rPr>
      </w:pPr>
      <w:r>
        <w:rPr>
          <w:rFonts w:ascii="宋体" w:hAnsi="宋体" w:cs="宋体" w:hint="eastAsia"/>
          <w:b/>
          <w:sz w:val="24"/>
        </w:rPr>
        <w:t>八、投标人承诺对如下内容已完全理解</w:t>
      </w:r>
    </w:p>
    <w:p w:rsidR="008D5C7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、中标人由本校评标小组综合评分确定。</w:t>
      </w:r>
    </w:p>
    <w:p w:rsidR="008D5C73" w:rsidRDefault="008D5C73" w:rsidP="00020433">
      <w:pPr>
        <w:spacing w:line="360" w:lineRule="auto"/>
        <w:ind w:firstLineChars="192" w:firstLine="403"/>
        <w:rPr>
          <w:rFonts w:ascii="宋体"/>
          <w:szCs w:val="21"/>
        </w:rPr>
      </w:pPr>
      <w:r>
        <w:rPr>
          <w:rFonts w:ascii="宋体" w:hAnsi="宋体"/>
          <w:szCs w:val="21"/>
        </w:rPr>
        <w:t>2</w:t>
      </w:r>
      <w:r>
        <w:rPr>
          <w:rFonts w:ascii="宋体" w:hAnsi="宋体" w:hint="eastAsia"/>
          <w:szCs w:val="21"/>
        </w:rPr>
        <w:t>、最低报价不作为中标的唯一条件。</w:t>
      </w:r>
    </w:p>
    <w:p w:rsidR="008D5C73" w:rsidRDefault="008D5C73" w:rsidP="00020433">
      <w:pPr>
        <w:spacing w:line="360" w:lineRule="auto"/>
        <w:ind w:firstLineChars="192" w:firstLine="403"/>
        <w:rPr>
          <w:rFonts w:ascii="宋体"/>
          <w:szCs w:val="21"/>
        </w:rPr>
      </w:pPr>
      <w:r>
        <w:rPr>
          <w:rFonts w:ascii="宋体" w:hAnsi="宋体"/>
          <w:szCs w:val="21"/>
        </w:rPr>
        <w:t>3</w:t>
      </w:r>
      <w:r>
        <w:rPr>
          <w:rFonts w:ascii="宋体" w:hAnsi="宋体" w:hint="eastAsia"/>
          <w:szCs w:val="21"/>
        </w:rPr>
        <w:t>、投标人保证中标后按招标文件明确指定的要求执行。</w:t>
      </w:r>
    </w:p>
    <w:p w:rsidR="008D5C73" w:rsidRDefault="008D5C73" w:rsidP="00020433">
      <w:pPr>
        <w:spacing w:line="360" w:lineRule="auto"/>
        <w:ind w:firstLineChars="192" w:firstLine="403"/>
        <w:rPr>
          <w:rFonts w:ascii="宋体"/>
          <w:szCs w:val="21"/>
        </w:rPr>
      </w:pPr>
      <w:r>
        <w:rPr>
          <w:rFonts w:ascii="宋体" w:hAnsi="宋体"/>
          <w:szCs w:val="21"/>
        </w:rPr>
        <w:t>4</w:t>
      </w:r>
      <w:r>
        <w:rPr>
          <w:rFonts w:ascii="宋体" w:hAnsi="宋体" w:hint="eastAsia"/>
          <w:szCs w:val="21"/>
        </w:rPr>
        <w:t>、如因招标人原因造成项目调整的，应以招标人的书面确认书为准。</w:t>
      </w:r>
    </w:p>
    <w:p w:rsidR="008D5C73" w:rsidRDefault="008D5C73" w:rsidP="00020433">
      <w:pPr>
        <w:spacing w:line="360" w:lineRule="auto"/>
        <w:ind w:firstLineChars="192" w:firstLine="403"/>
        <w:rPr>
          <w:rFonts w:ascii="宋体"/>
          <w:szCs w:val="21"/>
        </w:rPr>
      </w:pPr>
      <w:r>
        <w:rPr>
          <w:rFonts w:ascii="宋体" w:hAnsi="宋体"/>
          <w:szCs w:val="21"/>
        </w:rPr>
        <w:t>5</w:t>
      </w:r>
      <w:r>
        <w:rPr>
          <w:rFonts w:ascii="宋体" w:hAnsi="宋体" w:hint="eastAsia"/>
          <w:szCs w:val="21"/>
        </w:rPr>
        <w:t>、投标人对本招标文件其他内容均充分理解，并承诺一经中标即严格执行，认同招标公告、本招标文件及投标人的投标文件作为合同附件，与合同有同等法律效力。</w:t>
      </w:r>
    </w:p>
    <w:p w:rsidR="008D5C73" w:rsidRDefault="008D5C73" w:rsidP="00020433">
      <w:pPr>
        <w:spacing w:line="360" w:lineRule="auto"/>
        <w:ind w:firstLineChars="200" w:firstLine="482"/>
        <w:outlineLvl w:val="0"/>
        <w:rPr>
          <w:rFonts w:ascii="宋体" w:cs="宋体"/>
          <w:sz w:val="24"/>
        </w:rPr>
      </w:pPr>
      <w:r>
        <w:rPr>
          <w:rFonts w:ascii="宋体" w:hAnsi="宋体" w:cs="宋体" w:hint="eastAsia"/>
          <w:b/>
          <w:sz w:val="24"/>
        </w:rPr>
        <w:t>九、合同主要条款</w:t>
      </w:r>
    </w:p>
    <w:p w:rsidR="008D5C73" w:rsidRDefault="008D5C73" w:rsidP="00020433">
      <w:pPr>
        <w:pStyle w:val="a5"/>
        <w:spacing w:before="0" w:beforeAutospacing="0" w:after="0" w:afterAutospacing="0" w:line="360" w:lineRule="auto"/>
        <w:ind w:firstLineChars="6642" w:firstLine="16003"/>
        <w:jc w:val="both"/>
        <w:rPr>
          <w:rFonts w:ascii="宋体"/>
          <w:b/>
          <w:bCs/>
          <w:sz w:val="48"/>
          <w:szCs w:val="48"/>
        </w:rPr>
      </w:pPr>
      <w:r>
        <w:rPr>
          <w:rFonts w:hint="eastAsia"/>
          <w:b/>
          <w:bCs/>
        </w:rPr>
        <w:t>同</w:t>
      </w:r>
    </w:p>
    <w:p w:rsidR="008D5C73" w:rsidRDefault="008D5C73">
      <w:pPr>
        <w:spacing w:line="300" w:lineRule="auto"/>
        <w:jc w:val="center"/>
        <w:rPr>
          <w:rFonts w:ascii="宋体"/>
          <w:b/>
          <w:sz w:val="32"/>
          <w:szCs w:val="32"/>
        </w:rPr>
      </w:pPr>
      <w:r>
        <w:rPr>
          <w:rFonts w:ascii="宋体" w:hAnsi="宋体" w:hint="eastAsia"/>
          <w:b/>
          <w:sz w:val="32"/>
          <w:szCs w:val="32"/>
        </w:rPr>
        <w:t>合同</w:t>
      </w:r>
    </w:p>
    <w:p w:rsidR="008D5C73" w:rsidRDefault="008D5C73">
      <w:pPr>
        <w:spacing w:line="300" w:lineRule="auto"/>
        <w:jc w:val="center"/>
        <w:rPr>
          <w:rFonts w:ascii="宋体"/>
          <w:szCs w:val="21"/>
        </w:rPr>
      </w:pPr>
      <w:r>
        <w:rPr>
          <w:rFonts w:ascii="宋体" w:hAnsi="宋体" w:cs="宋体"/>
          <w:sz w:val="24"/>
        </w:rPr>
        <w:t>(</w:t>
      </w:r>
      <w:r>
        <w:rPr>
          <w:rFonts w:ascii="宋体" w:hAnsi="宋体" w:cs="宋体" w:hint="eastAsia"/>
          <w:sz w:val="24"/>
        </w:rPr>
        <w:t>参考格式</w:t>
      </w:r>
      <w:r>
        <w:rPr>
          <w:rFonts w:ascii="宋体" w:hAnsi="宋体" w:cs="宋体"/>
          <w:sz w:val="24"/>
        </w:rPr>
        <w:t>)</w:t>
      </w:r>
    </w:p>
    <w:p w:rsidR="008D5C73" w:rsidRDefault="008D5C73">
      <w:pPr>
        <w:spacing w:line="300" w:lineRule="auto"/>
        <w:rPr>
          <w:rFonts w:ascii="宋体"/>
          <w:bCs/>
          <w:szCs w:val="21"/>
        </w:rPr>
      </w:pPr>
    </w:p>
    <w:p w:rsidR="008D5C73" w:rsidRDefault="008D5C73">
      <w:pPr>
        <w:spacing w:line="360" w:lineRule="auto"/>
        <w:rPr>
          <w:rFonts w:ascii="宋体"/>
          <w:b/>
          <w:bCs/>
          <w:sz w:val="24"/>
          <w:szCs w:val="20"/>
        </w:rPr>
      </w:pPr>
      <w:r>
        <w:rPr>
          <w:rFonts w:ascii="宋体" w:hAnsi="宋体" w:hint="eastAsia"/>
          <w:b/>
          <w:bCs/>
          <w:sz w:val="24"/>
          <w:szCs w:val="20"/>
        </w:rPr>
        <w:t>签订日期：</w:t>
      </w:r>
      <w:r>
        <w:rPr>
          <w:rFonts w:ascii="宋体" w:hAnsi="宋体"/>
          <w:b/>
          <w:bCs/>
          <w:sz w:val="24"/>
          <w:szCs w:val="20"/>
          <w:u w:val="single"/>
        </w:rPr>
        <w:t xml:space="preserve">     </w:t>
      </w:r>
      <w:r>
        <w:rPr>
          <w:rFonts w:ascii="宋体" w:hAnsi="宋体" w:hint="eastAsia"/>
          <w:b/>
          <w:bCs/>
          <w:sz w:val="24"/>
          <w:szCs w:val="20"/>
        </w:rPr>
        <w:t>年</w:t>
      </w:r>
      <w:r>
        <w:rPr>
          <w:rFonts w:ascii="宋体" w:hAnsi="宋体"/>
          <w:b/>
          <w:bCs/>
          <w:sz w:val="24"/>
          <w:szCs w:val="20"/>
          <w:u w:val="single"/>
        </w:rPr>
        <w:t xml:space="preserve">   </w:t>
      </w:r>
      <w:r>
        <w:rPr>
          <w:rFonts w:ascii="宋体" w:hAnsi="宋体" w:hint="eastAsia"/>
          <w:b/>
          <w:bCs/>
          <w:sz w:val="24"/>
          <w:szCs w:val="20"/>
        </w:rPr>
        <w:t>月</w:t>
      </w:r>
      <w:r>
        <w:rPr>
          <w:rFonts w:ascii="宋体" w:hAnsi="宋体"/>
          <w:b/>
          <w:bCs/>
          <w:sz w:val="24"/>
          <w:szCs w:val="20"/>
          <w:u w:val="single"/>
        </w:rPr>
        <w:t xml:space="preserve">    </w:t>
      </w:r>
      <w:r>
        <w:rPr>
          <w:rFonts w:ascii="宋体" w:hAnsi="宋体" w:hint="eastAsia"/>
          <w:b/>
          <w:bCs/>
          <w:sz w:val="24"/>
          <w:szCs w:val="20"/>
        </w:rPr>
        <w:t>日</w:t>
      </w:r>
    </w:p>
    <w:p w:rsidR="008D5C73" w:rsidRDefault="008D5C73">
      <w:pPr>
        <w:spacing w:line="360" w:lineRule="auto"/>
        <w:jc w:val="right"/>
        <w:rPr>
          <w:rFonts w:ascii="宋体"/>
          <w:b/>
          <w:bCs/>
          <w:sz w:val="24"/>
          <w:szCs w:val="20"/>
        </w:rPr>
      </w:pPr>
      <w:r>
        <w:rPr>
          <w:rFonts w:ascii="宋体" w:hAnsi="宋体"/>
          <w:b/>
          <w:bCs/>
          <w:sz w:val="24"/>
          <w:szCs w:val="20"/>
        </w:rPr>
        <w:t xml:space="preserve">    </w:t>
      </w:r>
    </w:p>
    <w:p w:rsidR="008D5C73" w:rsidRDefault="008D5C73">
      <w:pPr>
        <w:spacing w:line="360" w:lineRule="auto"/>
        <w:rPr>
          <w:sz w:val="24"/>
        </w:rPr>
      </w:pPr>
      <w:r>
        <w:rPr>
          <w:rFonts w:ascii="宋体" w:hAnsi="宋体" w:hint="eastAsia"/>
          <w:b/>
          <w:bCs/>
          <w:sz w:val="24"/>
          <w:szCs w:val="20"/>
        </w:rPr>
        <w:t>买方：</w:t>
      </w:r>
      <w:r>
        <w:rPr>
          <w:rFonts w:ascii="宋体" w:hAnsi="宋体"/>
          <w:b/>
          <w:bCs/>
          <w:sz w:val="24"/>
          <w:szCs w:val="20"/>
          <w:u w:val="single"/>
        </w:rPr>
        <w:t xml:space="preserve"> </w:t>
      </w:r>
      <w:r>
        <w:rPr>
          <w:rFonts w:ascii="宋体" w:hAnsi="宋体" w:hint="eastAsia"/>
          <w:b/>
          <w:bCs/>
          <w:sz w:val="24"/>
          <w:szCs w:val="20"/>
          <w:u w:val="single"/>
        </w:rPr>
        <w:t>南京财经大学</w:t>
      </w:r>
      <w:r>
        <w:rPr>
          <w:rFonts w:ascii="宋体" w:hAnsi="宋体"/>
          <w:b/>
          <w:bCs/>
          <w:sz w:val="24"/>
          <w:szCs w:val="20"/>
          <w:u w:val="single"/>
        </w:rPr>
        <w:t xml:space="preserve">   </w:t>
      </w:r>
    </w:p>
    <w:p w:rsidR="008D5C73" w:rsidRDefault="008D5C73">
      <w:pPr>
        <w:pStyle w:val="a5"/>
        <w:spacing w:before="0" w:beforeAutospacing="0" w:after="0" w:afterAutospacing="0" w:line="360" w:lineRule="auto"/>
        <w:ind w:firstLine="540"/>
      </w:pPr>
      <w:r>
        <w:rPr>
          <w:rFonts w:ascii="宋体" w:hAnsi="宋体" w:hint="eastAsia"/>
          <w:b/>
          <w:bCs/>
          <w:szCs w:val="20"/>
        </w:rPr>
        <w:t>卖方：</w:t>
      </w:r>
      <w:r>
        <w:rPr>
          <w:rFonts w:ascii="宋体" w:hAnsi="宋体" w:cs="Times New Roman"/>
          <w:b/>
          <w:bCs/>
          <w:kern w:val="2"/>
          <w:szCs w:val="20"/>
          <w:u w:val="single"/>
        </w:rPr>
        <w:t xml:space="preserve">              </w:t>
      </w:r>
      <w:r>
        <w:rPr>
          <w:rFonts w:ascii="宋体" w:hAnsi="宋体"/>
          <w:b/>
          <w:bCs/>
          <w:szCs w:val="20"/>
          <w:u w:val="single"/>
        </w:rPr>
        <w:t xml:space="preserve">   </w:t>
      </w:r>
    </w:p>
    <w:p w:rsidR="008D5C73" w:rsidRDefault="008D5C73" w:rsidP="00020433">
      <w:pPr>
        <w:spacing w:line="360" w:lineRule="auto"/>
        <w:ind w:firstLineChars="192" w:firstLine="403"/>
        <w:rPr>
          <w:rFonts w:ascii="宋体"/>
          <w:szCs w:val="21"/>
        </w:rPr>
      </w:pPr>
      <w:r>
        <w:rPr>
          <w:rFonts w:ascii="宋体" w:hAnsi="宋体" w:hint="eastAsia"/>
          <w:szCs w:val="21"/>
        </w:rPr>
        <w:t>买方与卖方就下列货物的买卖协商协议一致，订立以下条款共同遵守。</w:t>
      </w:r>
    </w:p>
    <w:p w:rsidR="008D5C73" w:rsidRDefault="008D5C73" w:rsidP="00020433">
      <w:pPr>
        <w:spacing w:line="360" w:lineRule="auto"/>
        <w:ind w:firstLineChars="192" w:firstLine="403"/>
        <w:rPr>
          <w:rFonts w:ascii="宋体"/>
          <w:szCs w:val="21"/>
        </w:rPr>
      </w:pPr>
      <w:r>
        <w:rPr>
          <w:rFonts w:ascii="宋体" w:hAnsi="宋体" w:hint="eastAsia"/>
          <w:szCs w:val="21"/>
        </w:rPr>
        <w:t>产品名称、商标、型号、厂家、数量、金额。</w:t>
      </w:r>
      <w:r>
        <w:rPr>
          <w:rFonts w:ascii="宋体" w:hAnsi="宋体"/>
          <w:szCs w:val="21"/>
          <w:u w:val="single"/>
        </w:rPr>
        <w:t xml:space="preserve">         </w:t>
      </w:r>
      <w:r>
        <w:rPr>
          <w:rFonts w:ascii="宋体" w:hAnsi="宋体" w:hint="eastAsia"/>
          <w:szCs w:val="21"/>
        </w:rPr>
        <w:t>台，详见卖方报价单，合同总金额（人民币大写）：</w:t>
      </w:r>
      <w:r>
        <w:rPr>
          <w:rFonts w:ascii="宋体" w:hAnsi="宋体"/>
          <w:szCs w:val="21"/>
          <w:u w:val="single"/>
        </w:rPr>
        <w:t xml:space="preserve">                    </w:t>
      </w:r>
      <w:r>
        <w:rPr>
          <w:rFonts w:ascii="宋体" w:hAnsi="宋体" w:hint="eastAsia"/>
          <w:szCs w:val="21"/>
        </w:rPr>
        <w:t>元整，￥：</w:t>
      </w:r>
      <w:r>
        <w:rPr>
          <w:rFonts w:ascii="宋体" w:hAnsi="宋体"/>
          <w:szCs w:val="21"/>
          <w:u w:val="single"/>
        </w:rPr>
        <w:t xml:space="preserve">         </w:t>
      </w:r>
      <w:r>
        <w:rPr>
          <w:rFonts w:ascii="宋体" w:hAnsi="宋体"/>
          <w:szCs w:val="21"/>
        </w:rPr>
        <w:t xml:space="preserve"> </w:t>
      </w:r>
      <w:r>
        <w:rPr>
          <w:rFonts w:ascii="宋体" w:hAnsi="宋体" w:hint="eastAsia"/>
          <w:szCs w:val="21"/>
        </w:rPr>
        <w:t>元</w:t>
      </w:r>
    </w:p>
    <w:p w:rsidR="008D5C73" w:rsidRDefault="008D5C73">
      <w:pPr>
        <w:spacing w:line="360" w:lineRule="auto"/>
        <w:jc w:val="center"/>
        <w:rPr>
          <w:b/>
          <w:bCs/>
        </w:rPr>
      </w:pPr>
    </w:p>
    <w:p w:rsidR="008D5C73" w:rsidRDefault="008D5C73">
      <w:pPr>
        <w:spacing w:line="360" w:lineRule="auto"/>
        <w:jc w:val="center"/>
        <w:rPr>
          <w:b/>
          <w:bCs/>
        </w:rPr>
      </w:pPr>
    </w:p>
    <w:p w:rsidR="008D5C73" w:rsidRDefault="008D5C73">
      <w:pPr>
        <w:spacing w:line="360" w:lineRule="auto"/>
        <w:jc w:val="center"/>
      </w:pPr>
      <w:r>
        <w:rPr>
          <w:rFonts w:hint="eastAsia"/>
          <w:b/>
          <w:bCs/>
        </w:rPr>
        <w:t>报价单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
        <w:gridCol w:w="1405"/>
        <w:gridCol w:w="1663"/>
        <w:gridCol w:w="706"/>
        <w:gridCol w:w="707"/>
        <w:gridCol w:w="747"/>
        <w:gridCol w:w="936"/>
        <w:gridCol w:w="864"/>
        <w:gridCol w:w="1620"/>
      </w:tblGrid>
      <w:tr w:rsidR="008D5C73">
        <w:trPr>
          <w:cantSplit/>
          <w:trHeight w:val="455"/>
        </w:trPr>
        <w:tc>
          <w:tcPr>
            <w:tcW w:w="460" w:type="dxa"/>
            <w:vAlign w:val="center"/>
          </w:tcPr>
          <w:p w:rsidR="008D5C73" w:rsidRDefault="008D5C73">
            <w:pPr>
              <w:spacing w:line="360" w:lineRule="auto"/>
              <w:jc w:val="center"/>
              <w:rPr>
                <w:rFonts w:eastAsia="黑体"/>
              </w:rPr>
            </w:pPr>
            <w:r>
              <w:rPr>
                <w:rFonts w:eastAsia="黑体" w:hint="eastAsia"/>
              </w:rPr>
              <w:t>序号</w:t>
            </w:r>
          </w:p>
        </w:tc>
        <w:tc>
          <w:tcPr>
            <w:tcW w:w="1405" w:type="dxa"/>
            <w:vAlign w:val="center"/>
          </w:tcPr>
          <w:p w:rsidR="008D5C73" w:rsidRDefault="008D5C73">
            <w:pPr>
              <w:spacing w:line="360" w:lineRule="auto"/>
              <w:jc w:val="center"/>
              <w:rPr>
                <w:rFonts w:eastAsia="黑体"/>
              </w:rPr>
            </w:pPr>
            <w:r>
              <w:rPr>
                <w:rFonts w:eastAsia="黑体" w:hint="eastAsia"/>
              </w:rPr>
              <w:t>名称</w:t>
            </w:r>
          </w:p>
        </w:tc>
        <w:tc>
          <w:tcPr>
            <w:tcW w:w="1663" w:type="dxa"/>
            <w:vAlign w:val="center"/>
          </w:tcPr>
          <w:p w:rsidR="008D5C73" w:rsidRDefault="008D5C73">
            <w:pPr>
              <w:spacing w:line="360" w:lineRule="auto"/>
              <w:jc w:val="center"/>
              <w:rPr>
                <w:rFonts w:eastAsia="黑体"/>
              </w:rPr>
            </w:pPr>
            <w:r>
              <w:rPr>
                <w:rFonts w:eastAsia="黑体" w:hint="eastAsia"/>
              </w:rPr>
              <w:t>型号、规格</w:t>
            </w:r>
          </w:p>
        </w:tc>
        <w:tc>
          <w:tcPr>
            <w:tcW w:w="706" w:type="dxa"/>
            <w:vAlign w:val="center"/>
          </w:tcPr>
          <w:p w:rsidR="008D5C73" w:rsidRDefault="008D5C73">
            <w:pPr>
              <w:spacing w:line="360" w:lineRule="auto"/>
              <w:jc w:val="center"/>
              <w:rPr>
                <w:rFonts w:eastAsia="黑体"/>
              </w:rPr>
            </w:pPr>
            <w:r>
              <w:rPr>
                <w:rFonts w:eastAsia="黑体" w:hint="eastAsia"/>
              </w:rPr>
              <w:t>单位</w:t>
            </w:r>
          </w:p>
        </w:tc>
        <w:tc>
          <w:tcPr>
            <w:tcW w:w="707" w:type="dxa"/>
            <w:vAlign w:val="center"/>
          </w:tcPr>
          <w:p w:rsidR="008D5C73" w:rsidRDefault="008D5C73">
            <w:pPr>
              <w:spacing w:line="360" w:lineRule="auto"/>
              <w:jc w:val="center"/>
              <w:rPr>
                <w:rFonts w:eastAsia="黑体"/>
              </w:rPr>
            </w:pPr>
            <w:r>
              <w:rPr>
                <w:rFonts w:eastAsia="黑体" w:hint="eastAsia"/>
              </w:rPr>
              <w:t>数量</w:t>
            </w:r>
          </w:p>
        </w:tc>
        <w:tc>
          <w:tcPr>
            <w:tcW w:w="747" w:type="dxa"/>
            <w:vAlign w:val="center"/>
          </w:tcPr>
          <w:p w:rsidR="008D5C73" w:rsidRDefault="008D5C73">
            <w:pPr>
              <w:spacing w:line="360" w:lineRule="auto"/>
              <w:jc w:val="center"/>
              <w:rPr>
                <w:rFonts w:eastAsia="黑体"/>
              </w:rPr>
            </w:pPr>
            <w:r>
              <w:rPr>
                <w:rFonts w:eastAsia="黑体" w:hint="eastAsia"/>
              </w:rPr>
              <w:t>品牌</w:t>
            </w:r>
          </w:p>
        </w:tc>
        <w:tc>
          <w:tcPr>
            <w:tcW w:w="936" w:type="dxa"/>
            <w:vAlign w:val="center"/>
          </w:tcPr>
          <w:p w:rsidR="008D5C73" w:rsidRDefault="008D5C73">
            <w:pPr>
              <w:spacing w:line="360" w:lineRule="auto"/>
              <w:jc w:val="center"/>
              <w:rPr>
                <w:rFonts w:eastAsia="黑体"/>
              </w:rPr>
            </w:pPr>
            <w:r>
              <w:rPr>
                <w:rFonts w:eastAsia="黑体" w:hint="eastAsia"/>
              </w:rPr>
              <w:t>单价（元）</w:t>
            </w:r>
          </w:p>
        </w:tc>
        <w:tc>
          <w:tcPr>
            <w:tcW w:w="864" w:type="dxa"/>
            <w:vAlign w:val="center"/>
          </w:tcPr>
          <w:p w:rsidR="008D5C73" w:rsidRDefault="008D5C73">
            <w:pPr>
              <w:spacing w:line="360" w:lineRule="auto"/>
              <w:jc w:val="center"/>
              <w:rPr>
                <w:rFonts w:eastAsia="黑体"/>
              </w:rPr>
            </w:pPr>
            <w:r>
              <w:rPr>
                <w:rFonts w:eastAsia="黑体" w:hint="eastAsia"/>
              </w:rPr>
              <w:t>金额</w:t>
            </w:r>
          </w:p>
          <w:p w:rsidR="008D5C73" w:rsidRDefault="008D5C73">
            <w:pPr>
              <w:spacing w:line="360" w:lineRule="auto"/>
              <w:jc w:val="center"/>
              <w:rPr>
                <w:rFonts w:eastAsia="黑体"/>
              </w:rPr>
            </w:pPr>
            <w:r>
              <w:rPr>
                <w:rFonts w:eastAsia="黑体" w:hint="eastAsia"/>
              </w:rPr>
              <w:t>（元）</w:t>
            </w:r>
          </w:p>
        </w:tc>
        <w:tc>
          <w:tcPr>
            <w:tcW w:w="1620" w:type="dxa"/>
            <w:vAlign w:val="center"/>
          </w:tcPr>
          <w:p w:rsidR="008D5C73" w:rsidRDefault="008D5C73">
            <w:pPr>
              <w:spacing w:line="360" w:lineRule="auto"/>
              <w:jc w:val="center"/>
              <w:rPr>
                <w:rFonts w:eastAsia="黑体"/>
              </w:rPr>
            </w:pPr>
            <w:r>
              <w:rPr>
                <w:rFonts w:eastAsia="黑体" w:hint="eastAsia"/>
              </w:rPr>
              <w:t>说明</w:t>
            </w:r>
          </w:p>
        </w:tc>
      </w:tr>
      <w:tr w:rsidR="008D5C73">
        <w:trPr>
          <w:cantSplit/>
          <w:trHeight w:val="540"/>
        </w:trPr>
        <w:tc>
          <w:tcPr>
            <w:tcW w:w="460" w:type="dxa"/>
            <w:vAlign w:val="center"/>
          </w:tcPr>
          <w:p w:rsidR="008D5C73" w:rsidRDefault="008D5C73">
            <w:pPr>
              <w:spacing w:line="360" w:lineRule="auto"/>
              <w:jc w:val="center"/>
            </w:pPr>
            <w:r>
              <w:t>1</w:t>
            </w:r>
          </w:p>
        </w:tc>
        <w:tc>
          <w:tcPr>
            <w:tcW w:w="1405" w:type="dxa"/>
            <w:vAlign w:val="center"/>
          </w:tcPr>
          <w:p w:rsidR="008D5C73" w:rsidRDefault="008D5C73">
            <w:pPr>
              <w:spacing w:line="360" w:lineRule="auto"/>
              <w:jc w:val="center"/>
            </w:pPr>
          </w:p>
        </w:tc>
        <w:tc>
          <w:tcPr>
            <w:tcW w:w="1663" w:type="dxa"/>
            <w:vAlign w:val="center"/>
          </w:tcPr>
          <w:p w:rsidR="008D5C73" w:rsidRDefault="008D5C73">
            <w:pPr>
              <w:spacing w:line="360" w:lineRule="auto"/>
              <w:rPr>
                <w:rFonts w:ascii="宋体"/>
              </w:rPr>
            </w:pPr>
          </w:p>
        </w:tc>
        <w:tc>
          <w:tcPr>
            <w:tcW w:w="706" w:type="dxa"/>
            <w:vAlign w:val="center"/>
          </w:tcPr>
          <w:p w:rsidR="008D5C73" w:rsidRDefault="008D5C73">
            <w:pPr>
              <w:spacing w:line="360" w:lineRule="auto"/>
              <w:rPr>
                <w:rFonts w:ascii="宋体"/>
                <w:szCs w:val="21"/>
              </w:rPr>
            </w:pPr>
          </w:p>
        </w:tc>
        <w:tc>
          <w:tcPr>
            <w:tcW w:w="707" w:type="dxa"/>
            <w:vAlign w:val="center"/>
          </w:tcPr>
          <w:p w:rsidR="008D5C73" w:rsidRDefault="008D5C73">
            <w:pPr>
              <w:spacing w:line="360" w:lineRule="auto"/>
              <w:jc w:val="center"/>
            </w:pPr>
          </w:p>
        </w:tc>
        <w:tc>
          <w:tcPr>
            <w:tcW w:w="747" w:type="dxa"/>
            <w:vAlign w:val="center"/>
          </w:tcPr>
          <w:p w:rsidR="008D5C73" w:rsidRDefault="008D5C73">
            <w:pPr>
              <w:spacing w:line="360" w:lineRule="auto"/>
              <w:jc w:val="center"/>
            </w:pPr>
          </w:p>
        </w:tc>
        <w:tc>
          <w:tcPr>
            <w:tcW w:w="936" w:type="dxa"/>
            <w:vAlign w:val="center"/>
          </w:tcPr>
          <w:p w:rsidR="008D5C73" w:rsidRDefault="008D5C73">
            <w:pPr>
              <w:spacing w:line="360" w:lineRule="auto"/>
              <w:jc w:val="center"/>
            </w:pPr>
          </w:p>
        </w:tc>
        <w:tc>
          <w:tcPr>
            <w:tcW w:w="864" w:type="dxa"/>
            <w:vAlign w:val="center"/>
          </w:tcPr>
          <w:p w:rsidR="008D5C73" w:rsidRDefault="008D5C73">
            <w:pPr>
              <w:spacing w:line="360" w:lineRule="auto"/>
              <w:jc w:val="center"/>
            </w:pPr>
          </w:p>
        </w:tc>
        <w:tc>
          <w:tcPr>
            <w:tcW w:w="1620" w:type="dxa"/>
            <w:vAlign w:val="center"/>
          </w:tcPr>
          <w:p w:rsidR="008D5C73" w:rsidRDefault="008D5C73">
            <w:pPr>
              <w:spacing w:line="360" w:lineRule="auto"/>
              <w:rPr>
                <w:rFonts w:ascii="宋体"/>
                <w:color w:val="000000"/>
              </w:rPr>
            </w:pPr>
          </w:p>
        </w:tc>
      </w:tr>
      <w:tr w:rsidR="008D5C73">
        <w:trPr>
          <w:cantSplit/>
          <w:trHeight w:val="540"/>
        </w:trPr>
        <w:tc>
          <w:tcPr>
            <w:tcW w:w="460" w:type="dxa"/>
          </w:tcPr>
          <w:p w:rsidR="008D5C73" w:rsidRDefault="008D5C73">
            <w:pPr>
              <w:spacing w:line="360" w:lineRule="auto"/>
              <w:jc w:val="center"/>
            </w:pPr>
            <w:r>
              <w:t>2</w:t>
            </w:r>
          </w:p>
        </w:tc>
        <w:tc>
          <w:tcPr>
            <w:tcW w:w="1405" w:type="dxa"/>
          </w:tcPr>
          <w:p w:rsidR="008D5C73" w:rsidRDefault="008D5C73">
            <w:pPr>
              <w:spacing w:line="360" w:lineRule="auto"/>
              <w:jc w:val="center"/>
              <w:rPr>
                <w:rFonts w:ascii="宋体"/>
                <w:szCs w:val="21"/>
              </w:rPr>
            </w:pPr>
          </w:p>
        </w:tc>
        <w:tc>
          <w:tcPr>
            <w:tcW w:w="1663" w:type="dxa"/>
            <w:vAlign w:val="center"/>
          </w:tcPr>
          <w:p w:rsidR="008D5C73" w:rsidRDefault="008D5C73">
            <w:pPr>
              <w:spacing w:line="360" w:lineRule="auto"/>
              <w:rPr>
                <w:rFonts w:ascii="宋体"/>
              </w:rPr>
            </w:pPr>
          </w:p>
        </w:tc>
        <w:tc>
          <w:tcPr>
            <w:tcW w:w="706" w:type="dxa"/>
          </w:tcPr>
          <w:p w:rsidR="008D5C73" w:rsidRDefault="008D5C73">
            <w:pPr>
              <w:spacing w:line="360" w:lineRule="auto"/>
              <w:rPr>
                <w:rFonts w:ascii="宋体"/>
                <w:szCs w:val="21"/>
              </w:rPr>
            </w:pPr>
          </w:p>
        </w:tc>
        <w:tc>
          <w:tcPr>
            <w:tcW w:w="707" w:type="dxa"/>
          </w:tcPr>
          <w:p w:rsidR="008D5C73" w:rsidRDefault="008D5C73">
            <w:pPr>
              <w:spacing w:line="360" w:lineRule="auto"/>
              <w:jc w:val="center"/>
            </w:pPr>
          </w:p>
        </w:tc>
        <w:tc>
          <w:tcPr>
            <w:tcW w:w="747" w:type="dxa"/>
            <w:vAlign w:val="center"/>
          </w:tcPr>
          <w:p w:rsidR="008D5C73" w:rsidRDefault="008D5C73">
            <w:pPr>
              <w:spacing w:line="360" w:lineRule="auto"/>
              <w:jc w:val="center"/>
              <w:rPr>
                <w:rFonts w:ascii="宋体"/>
              </w:rPr>
            </w:pPr>
          </w:p>
        </w:tc>
        <w:tc>
          <w:tcPr>
            <w:tcW w:w="936" w:type="dxa"/>
          </w:tcPr>
          <w:p w:rsidR="008D5C73" w:rsidRDefault="008D5C73">
            <w:pPr>
              <w:spacing w:line="360" w:lineRule="auto"/>
            </w:pPr>
          </w:p>
        </w:tc>
        <w:tc>
          <w:tcPr>
            <w:tcW w:w="864" w:type="dxa"/>
          </w:tcPr>
          <w:p w:rsidR="008D5C73" w:rsidRDefault="008D5C73">
            <w:pPr>
              <w:spacing w:line="360" w:lineRule="auto"/>
            </w:pPr>
          </w:p>
        </w:tc>
        <w:tc>
          <w:tcPr>
            <w:tcW w:w="1620" w:type="dxa"/>
          </w:tcPr>
          <w:p w:rsidR="008D5C73" w:rsidRDefault="008D5C73">
            <w:pPr>
              <w:spacing w:line="360" w:lineRule="auto"/>
              <w:rPr>
                <w:rFonts w:ascii="宋体"/>
                <w:color w:val="000000"/>
              </w:rPr>
            </w:pPr>
          </w:p>
        </w:tc>
      </w:tr>
      <w:tr w:rsidR="008D5C73">
        <w:trPr>
          <w:cantSplit/>
          <w:trHeight w:val="540"/>
        </w:trPr>
        <w:tc>
          <w:tcPr>
            <w:tcW w:w="460" w:type="dxa"/>
          </w:tcPr>
          <w:p w:rsidR="008D5C73" w:rsidRDefault="008D5C73">
            <w:pPr>
              <w:spacing w:line="360" w:lineRule="auto"/>
              <w:jc w:val="center"/>
            </w:pPr>
            <w:r>
              <w:t>3</w:t>
            </w:r>
          </w:p>
        </w:tc>
        <w:tc>
          <w:tcPr>
            <w:tcW w:w="1405" w:type="dxa"/>
          </w:tcPr>
          <w:p w:rsidR="008D5C73" w:rsidRDefault="008D5C73">
            <w:pPr>
              <w:spacing w:line="360" w:lineRule="auto"/>
              <w:jc w:val="center"/>
              <w:rPr>
                <w:rFonts w:ascii="宋体"/>
                <w:szCs w:val="21"/>
              </w:rPr>
            </w:pPr>
          </w:p>
        </w:tc>
        <w:tc>
          <w:tcPr>
            <w:tcW w:w="1663" w:type="dxa"/>
            <w:vAlign w:val="center"/>
          </w:tcPr>
          <w:p w:rsidR="008D5C73" w:rsidRDefault="008D5C73">
            <w:pPr>
              <w:spacing w:line="360" w:lineRule="auto"/>
              <w:rPr>
                <w:rFonts w:ascii="宋体"/>
              </w:rPr>
            </w:pPr>
          </w:p>
        </w:tc>
        <w:tc>
          <w:tcPr>
            <w:tcW w:w="706" w:type="dxa"/>
          </w:tcPr>
          <w:p w:rsidR="008D5C73" w:rsidRDefault="008D5C73">
            <w:pPr>
              <w:spacing w:line="360" w:lineRule="auto"/>
              <w:rPr>
                <w:rFonts w:ascii="宋体"/>
                <w:szCs w:val="21"/>
              </w:rPr>
            </w:pPr>
          </w:p>
        </w:tc>
        <w:tc>
          <w:tcPr>
            <w:tcW w:w="707" w:type="dxa"/>
          </w:tcPr>
          <w:p w:rsidR="008D5C73" w:rsidRDefault="008D5C73">
            <w:pPr>
              <w:spacing w:line="360" w:lineRule="auto"/>
              <w:jc w:val="center"/>
            </w:pPr>
          </w:p>
        </w:tc>
        <w:tc>
          <w:tcPr>
            <w:tcW w:w="747" w:type="dxa"/>
            <w:vAlign w:val="center"/>
          </w:tcPr>
          <w:p w:rsidR="008D5C73" w:rsidRDefault="008D5C73">
            <w:pPr>
              <w:spacing w:line="360" w:lineRule="auto"/>
              <w:jc w:val="center"/>
              <w:rPr>
                <w:rFonts w:ascii="宋体"/>
              </w:rPr>
            </w:pPr>
          </w:p>
        </w:tc>
        <w:tc>
          <w:tcPr>
            <w:tcW w:w="936" w:type="dxa"/>
          </w:tcPr>
          <w:p w:rsidR="008D5C73" w:rsidRDefault="008D5C73">
            <w:pPr>
              <w:spacing w:line="360" w:lineRule="auto"/>
            </w:pPr>
          </w:p>
        </w:tc>
        <w:tc>
          <w:tcPr>
            <w:tcW w:w="864" w:type="dxa"/>
          </w:tcPr>
          <w:p w:rsidR="008D5C73" w:rsidRDefault="008D5C73">
            <w:pPr>
              <w:spacing w:line="360" w:lineRule="auto"/>
            </w:pPr>
          </w:p>
        </w:tc>
        <w:tc>
          <w:tcPr>
            <w:tcW w:w="1620" w:type="dxa"/>
          </w:tcPr>
          <w:p w:rsidR="008D5C73" w:rsidRDefault="008D5C73">
            <w:pPr>
              <w:spacing w:line="360" w:lineRule="auto"/>
              <w:rPr>
                <w:rFonts w:ascii="宋体"/>
                <w:color w:val="000000"/>
              </w:rPr>
            </w:pPr>
          </w:p>
        </w:tc>
      </w:tr>
      <w:tr w:rsidR="008D5C73">
        <w:trPr>
          <w:cantSplit/>
          <w:trHeight w:val="390"/>
        </w:trPr>
        <w:tc>
          <w:tcPr>
            <w:tcW w:w="460" w:type="dxa"/>
          </w:tcPr>
          <w:p w:rsidR="008D5C73" w:rsidRDefault="008D5C73">
            <w:pPr>
              <w:spacing w:line="360" w:lineRule="auto"/>
            </w:pPr>
          </w:p>
        </w:tc>
        <w:tc>
          <w:tcPr>
            <w:tcW w:w="7028" w:type="dxa"/>
            <w:gridSpan w:val="7"/>
          </w:tcPr>
          <w:p w:rsidR="008D5C73" w:rsidRDefault="008D5C73">
            <w:pPr>
              <w:spacing w:line="360" w:lineRule="auto"/>
              <w:rPr>
                <w:rFonts w:ascii="宋体"/>
              </w:rPr>
            </w:pPr>
            <w:r>
              <w:rPr>
                <w:rFonts w:ascii="宋体" w:hAnsi="宋体" w:hint="eastAsia"/>
              </w:rPr>
              <w:t>合计</w:t>
            </w:r>
            <w:r>
              <w:rPr>
                <w:rFonts w:ascii="宋体" w:hAnsi="宋体"/>
              </w:rPr>
              <w:t>(</w:t>
            </w:r>
            <w:r>
              <w:rPr>
                <w:rFonts w:ascii="宋体" w:hAnsi="宋体" w:hint="eastAsia"/>
              </w:rPr>
              <w:t>人民币大写</w:t>
            </w:r>
            <w:r>
              <w:rPr>
                <w:rFonts w:ascii="宋体" w:hAnsi="宋体"/>
              </w:rPr>
              <w:t>)</w:t>
            </w:r>
            <w:r>
              <w:rPr>
                <w:rFonts w:ascii="宋体" w:hAnsi="宋体" w:hint="eastAsia"/>
              </w:rPr>
              <w:t>：</w:t>
            </w:r>
            <w:r>
              <w:rPr>
                <w:u w:val="single"/>
              </w:rPr>
              <w:t xml:space="preserve">                    </w:t>
            </w:r>
            <w:r>
              <w:rPr>
                <w:rFonts w:hint="eastAsia"/>
                <w:u w:val="single"/>
              </w:rPr>
              <w:t>。</w:t>
            </w:r>
          </w:p>
        </w:tc>
        <w:tc>
          <w:tcPr>
            <w:tcW w:w="1620" w:type="dxa"/>
          </w:tcPr>
          <w:p w:rsidR="008D5C73" w:rsidRDefault="008D5C73">
            <w:pPr>
              <w:spacing w:line="360" w:lineRule="auto"/>
              <w:rPr>
                <w:rFonts w:ascii="宋体"/>
              </w:rPr>
            </w:pPr>
            <w:r>
              <w:rPr>
                <w:rFonts w:hint="eastAsia"/>
                <w:u w:val="single"/>
              </w:rPr>
              <w:t>￥：</w:t>
            </w:r>
            <w:r>
              <w:rPr>
                <w:u w:val="single"/>
              </w:rPr>
              <w:t xml:space="preserve">          </w:t>
            </w:r>
          </w:p>
        </w:tc>
      </w:tr>
    </w:tbl>
    <w:p w:rsidR="008D5C73" w:rsidRDefault="008D5C73">
      <w:pPr>
        <w:spacing w:line="360" w:lineRule="auto"/>
        <w:rPr>
          <w:rFonts w:ascii="宋体"/>
          <w:u w:val="single"/>
        </w:rPr>
      </w:pPr>
      <w:r>
        <w:rPr>
          <w:rFonts w:ascii="宋体" w:hAnsi="宋体" w:hint="eastAsia"/>
        </w:rPr>
        <w:t>二、</w:t>
      </w:r>
      <w:r>
        <w:rPr>
          <w:rFonts w:ascii="宋体" w:hAnsi="宋体"/>
        </w:rPr>
        <w:t xml:space="preserve"> </w:t>
      </w:r>
      <w:r>
        <w:rPr>
          <w:rFonts w:ascii="宋体" w:hAnsi="宋体" w:hint="eastAsia"/>
        </w:rPr>
        <w:t>质量要求、技术标准：</w:t>
      </w:r>
      <w:r>
        <w:rPr>
          <w:rFonts w:ascii="宋体" w:hAnsi="宋体"/>
          <w:u w:val="single"/>
        </w:rPr>
        <w:t xml:space="preserve"> </w:t>
      </w:r>
      <w:r>
        <w:rPr>
          <w:rFonts w:ascii="宋体" w:hAnsi="宋体" w:hint="eastAsia"/>
          <w:u w:val="single"/>
        </w:rPr>
        <w:t>符合国家标准和行业规范以及买方招标文件的技术参数要求。</w:t>
      </w:r>
    </w:p>
    <w:p w:rsidR="008D5C73" w:rsidRDefault="008D5C73">
      <w:pPr>
        <w:spacing w:line="360" w:lineRule="auto"/>
        <w:rPr>
          <w:rFonts w:ascii="宋体"/>
        </w:rPr>
      </w:pPr>
      <w:r>
        <w:rPr>
          <w:rFonts w:ascii="宋体" w:hAnsi="宋体" w:hint="eastAsia"/>
        </w:rPr>
        <w:t>三、</w:t>
      </w:r>
      <w:r>
        <w:rPr>
          <w:rFonts w:ascii="宋体" w:hAnsi="宋体"/>
        </w:rPr>
        <w:t xml:space="preserve"> </w:t>
      </w:r>
      <w:r>
        <w:rPr>
          <w:rFonts w:ascii="宋体" w:hAnsi="宋体" w:hint="eastAsia"/>
        </w:rPr>
        <w:t>交货时间、地点、方式：</w:t>
      </w:r>
      <w:r>
        <w:rPr>
          <w:rFonts w:ascii="宋体" w:hAnsi="宋体"/>
          <w:u w:val="single"/>
        </w:rPr>
        <w:t xml:space="preserve">  </w:t>
      </w:r>
      <w:r>
        <w:rPr>
          <w:rFonts w:ascii="宋体" w:hAnsi="宋体" w:hint="eastAsia"/>
          <w:u w:val="single"/>
        </w:rPr>
        <w:t>自合同签订之日起</w:t>
      </w:r>
      <w:r>
        <w:rPr>
          <w:rFonts w:ascii="宋体" w:hAnsi="宋体"/>
          <w:u w:val="single"/>
        </w:rPr>
        <w:t xml:space="preserve">   </w:t>
      </w:r>
      <w:r>
        <w:rPr>
          <w:rFonts w:ascii="宋体" w:hAnsi="宋体" w:hint="eastAsia"/>
          <w:u w:val="single"/>
        </w:rPr>
        <w:t>日内、交货安装地点见买方招标文件，卖方负责安装到位。</w:t>
      </w:r>
      <w:r>
        <w:rPr>
          <w:rFonts w:ascii="宋体" w:hAnsi="宋体"/>
          <w:u w:val="single"/>
        </w:rPr>
        <w:t xml:space="preserve">  </w:t>
      </w:r>
    </w:p>
    <w:p w:rsidR="008D5C73" w:rsidRDefault="008D5C73">
      <w:pPr>
        <w:spacing w:line="360" w:lineRule="auto"/>
        <w:rPr>
          <w:rFonts w:ascii="宋体"/>
        </w:rPr>
      </w:pPr>
      <w:r>
        <w:rPr>
          <w:rFonts w:ascii="宋体" w:hAnsi="宋体" w:hint="eastAsia"/>
        </w:rPr>
        <w:t>四、</w:t>
      </w:r>
      <w:r>
        <w:rPr>
          <w:rFonts w:ascii="宋体" w:hAnsi="宋体"/>
        </w:rPr>
        <w:t xml:space="preserve"> </w:t>
      </w:r>
      <w:r>
        <w:rPr>
          <w:rFonts w:ascii="宋体" w:hAnsi="宋体" w:hint="eastAsia"/>
        </w:rPr>
        <w:t>运输方式及费用负担：</w:t>
      </w:r>
      <w:r>
        <w:rPr>
          <w:rFonts w:ascii="宋体" w:hAnsi="宋体"/>
          <w:u w:val="single"/>
        </w:rPr>
        <w:t xml:space="preserve"> </w:t>
      </w:r>
      <w:r>
        <w:rPr>
          <w:rFonts w:ascii="宋体" w:hAnsi="宋体" w:hint="eastAsia"/>
          <w:u w:val="single"/>
        </w:rPr>
        <w:t>由卖方负担。</w:t>
      </w:r>
      <w:r>
        <w:rPr>
          <w:rFonts w:ascii="宋体" w:hAnsi="宋体"/>
          <w:u w:val="single"/>
        </w:rPr>
        <w:t xml:space="preserve">   </w:t>
      </w:r>
    </w:p>
    <w:p w:rsidR="008D5C73" w:rsidRDefault="008D5C73">
      <w:pPr>
        <w:spacing w:line="360" w:lineRule="auto"/>
        <w:rPr>
          <w:rFonts w:ascii="宋体"/>
        </w:rPr>
      </w:pPr>
      <w:r>
        <w:rPr>
          <w:rFonts w:ascii="宋体" w:hAnsi="宋体" w:hint="eastAsia"/>
        </w:rPr>
        <w:t>五、</w:t>
      </w:r>
      <w:r>
        <w:rPr>
          <w:rFonts w:ascii="宋体" w:hAnsi="宋体"/>
        </w:rPr>
        <w:t xml:space="preserve"> </w:t>
      </w:r>
      <w:r>
        <w:rPr>
          <w:rFonts w:ascii="宋体" w:hAnsi="宋体" w:hint="eastAsia"/>
        </w:rPr>
        <w:t>合理损耗及计算方法：</w:t>
      </w:r>
      <w:r>
        <w:rPr>
          <w:rFonts w:ascii="宋体" w:hAnsi="宋体"/>
          <w:u w:val="single"/>
        </w:rPr>
        <w:t xml:space="preserve">  </w:t>
      </w:r>
      <w:r>
        <w:rPr>
          <w:rFonts w:ascii="宋体" w:hAnsi="宋体" w:hint="eastAsia"/>
          <w:u w:val="single"/>
        </w:rPr>
        <w:t>无</w:t>
      </w:r>
      <w:r>
        <w:rPr>
          <w:rFonts w:ascii="宋体" w:hAnsi="宋体"/>
          <w:u w:val="single"/>
        </w:rPr>
        <w:t xml:space="preserve">  </w:t>
      </w:r>
    </w:p>
    <w:p w:rsidR="008D5C73" w:rsidRDefault="008D5C73">
      <w:pPr>
        <w:spacing w:line="360" w:lineRule="auto"/>
        <w:rPr>
          <w:rFonts w:ascii="宋体"/>
        </w:rPr>
      </w:pPr>
      <w:r>
        <w:rPr>
          <w:rFonts w:ascii="宋体" w:hAnsi="宋体" w:hint="eastAsia"/>
        </w:rPr>
        <w:t>六、</w:t>
      </w:r>
      <w:r>
        <w:rPr>
          <w:rFonts w:ascii="宋体" w:hAnsi="宋体"/>
        </w:rPr>
        <w:t xml:space="preserve"> </w:t>
      </w:r>
      <w:r>
        <w:rPr>
          <w:rFonts w:ascii="宋体" w:hAnsi="宋体" w:hint="eastAsia"/>
        </w:rPr>
        <w:t>包装标准、包装物的供应与回收：</w:t>
      </w:r>
      <w:r>
        <w:rPr>
          <w:rFonts w:ascii="宋体" w:hAnsi="宋体"/>
          <w:u w:val="single"/>
        </w:rPr>
        <w:t xml:space="preserve">  </w:t>
      </w:r>
      <w:r>
        <w:rPr>
          <w:rFonts w:ascii="宋体" w:hAnsi="宋体" w:hint="eastAsia"/>
          <w:u w:val="single"/>
        </w:rPr>
        <w:t>无</w:t>
      </w:r>
      <w:r>
        <w:rPr>
          <w:rFonts w:ascii="宋体" w:hAnsi="宋体"/>
          <w:u w:val="single"/>
        </w:rPr>
        <w:t xml:space="preserve">  </w:t>
      </w:r>
    </w:p>
    <w:p w:rsidR="008D5C73" w:rsidRDefault="008D5C73">
      <w:pPr>
        <w:spacing w:line="360" w:lineRule="auto"/>
        <w:rPr>
          <w:rFonts w:ascii="宋体"/>
        </w:rPr>
      </w:pPr>
      <w:r>
        <w:rPr>
          <w:rFonts w:ascii="宋体" w:hAnsi="宋体" w:hint="eastAsia"/>
        </w:rPr>
        <w:t>七、</w:t>
      </w:r>
      <w:r>
        <w:rPr>
          <w:rFonts w:ascii="宋体" w:hAnsi="宋体"/>
        </w:rPr>
        <w:t xml:space="preserve"> </w:t>
      </w:r>
      <w:r>
        <w:rPr>
          <w:rFonts w:ascii="宋体" w:hAnsi="宋体" w:hint="eastAsia"/>
        </w:rPr>
        <w:t>验收标准、方法及提出异议期限</w:t>
      </w:r>
      <w:r>
        <w:rPr>
          <w:rFonts w:ascii="宋体" w:hAnsi="宋体"/>
        </w:rPr>
        <w:t>:</w:t>
      </w:r>
      <w:r>
        <w:rPr>
          <w:rFonts w:ascii="宋体" w:hAnsi="宋体"/>
          <w:u w:val="single"/>
        </w:rPr>
        <w:t xml:space="preserve">                             </w:t>
      </w:r>
      <w:r>
        <w:rPr>
          <w:rFonts w:ascii="宋体" w:hAnsi="宋体" w:hint="eastAsia"/>
          <w:u w:val="single"/>
        </w:rPr>
        <w:t>。</w:t>
      </w:r>
    </w:p>
    <w:p w:rsidR="008D5C73" w:rsidRDefault="008D5C73">
      <w:pPr>
        <w:spacing w:line="360" w:lineRule="auto"/>
        <w:rPr>
          <w:rFonts w:ascii="宋体"/>
        </w:rPr>
      </w:pPr>
      <w:r>
        <w:rPr>
          <w:rFonts w:ascii="宋体" w:hAnsi="宋体" w:hint="eastAsia"/>
        </w:rPr>
        <w:t>八、</w:t>
      </w:r>
      <w:r>
        <w:rPr>
          <w:rFonts w:ascii="宋体" w:hAnsi="宋体"/>
        </w:rPr>
        <w:t xml:space="preserve"> </w:t>
      </w:r>
      <w:r>
        <w:rPr>
          <w:rFonts w:ascii="宋体" w:hAnsi="宋体" w:hint="eastAsia"/>
        </w:rPr>
        <w:t>随机备品、配件、工具数量及供应办法：</w:t>
      </w:r>
      <w:r>
        <w:rPr>
          <w:rFonts w:ascii="宋体" w:hAnsi="宋体"/>
          <w:u w:val="single"/>
        </w:rPr>
        <w:t xml:space="preserve">                      </w:t>
      </w:r>
      <w:r>
        <w:rPr>
          <w:rFonts w:ascii="宋体" w:hAnsi="宋体" w:hint="eastAsia"/>
          <w:u w:val="single"/>
        </w:rPr>
        <w:t>。</w:t>
      </w:r>
      <w:r>
        <w:rPr>
          <w:rFonts w:ascii="宋体" w:hAnsi="宋体"/>
          <w:u w:val="single"/>
        </w:rPr>
        <w:t xml:space="preserve">  </w:t>
      </w:r>
    </w:p>
    <w:p w:rsidR="008D5C73" w:rsidRDefault="008D5C73">
      <w:pPr>
        <w:spacing w:line="360" w:lineRule="auto"/>
        <w:rPr>
          <w:rFonts w:ascii="宋体"/>
        </w:rPr>
      </w:pPr>
      <w:r>
        <w:rPr>
          <w:rFonts w:ascii="宋体" w:hAnsi="宋体" w:hint="eastAsia"/>
        </w:rPr>
        <w:t>九、</w:t>
      </w:r>
      <w:r>
        <w:rPr>
          <w:rFonts w:ascii="宋体" w:hAnsi="宋体"/>
        </w:rPr>
        <w:t xml:space="preserve"> </w:t>
      </w:r>
      <w:r>
        <w:rPr>
          <w:rFonts w:ascii="宋体" w:hAnsi="宋体" w:hint="eastAsia"/>
        </w:rPr>
        <w:t>结算方式及期限：</w:t>
      </w:r>
      <w:r>
        <w:rPr>
          <w:rFonts w:ascii="宋体" w:hAnsi="宋体"/>
          <w:u w:val="single"/>
        </w:rPr>
        <w:t xml:space="preserve">                               </w:t>
      </w:r>
      <w:r>
        <w:rPr>
          <w:rFonts w:ascii="宋体" w:hAnsi="宋体" w:hint="eastAsia"/>
          <w:u w:val="single"/>
        </w:rPr>
        <w:t>。</w:t>
      </w:r>
      <w:r>
        <w:rPr>
          <w:rFonts w:ascii="宋体" w:hAnsi="宋体"/>
          <w:u w:val="single"/>
        </w:rPr>
        <w:t xml:space="preserve">  </w:t>
      </w:r>
    </w:p>
    <w:p w:rsidR="008D5C73" w:rsidRDefault="008D5C73">
      <w:pPr>
        <w:spacing w:line="360" w:lineRule="auto"/>
        <w:rPr>
          <w:rFonts w:ascii="宋体"/>
        </w:rPr>
      </w:pPr>
      <w:r>
        <w:rPr>
          <w:rFonts w:ascii="宋体" w:hAnsi="宋体" w:hint="eastAsia"/>
        </w:rPr>
        <w:t>十、</w:t>
      </w:r>
      <w:r>
        <w:rPr>
          <w:rFonts w:ascii="宋体" w:hAnsi="宋体"/>
        </w:rPr>
        <w:t xml:space="preserve"> </w:t>
      </w:r>
      <w:r>
        <w:rPr>
          <w:rFonts w:ascii="宋体" w:hAnsi="宋体" w:hint="eastAsia"/>
        </w:rPr>
        <w:t>产品的保修期及售后服务：</w:t>
      </w:r>
      <w:r>
        <w:rPr>
          <w:rFonts w:ascii="宋体" w:hAnsi="宋体"/>
          <w:u w:val="single"/>
        </w:rPr>
        <w:t xml:space="preserve">                                </w:t>
      </w:r>
      <w:r>
        <w:rPr>
          <w:rFonts w:ascii="宋体" w:hAnsi="宋体" w:hint="eastAsia"/>
          <w:u w:val="single"/>
        </w:rPr>
        <w:t>。</w:t>
      </w:r>
      <w:r>
        <w:rPr>
          <w:rFonts w:ascii="宋体" w:hAnsi="宋体"/>
          <w:u w:val="single"/>
        </w:rPr>
        <w:t xml:space="preserve">  </w:t>
      </w:r>
    </w:p>
    <w:p w:rsidR="008D5C73" w:rsidRDefault="008D5C73">
      <w:pPr>
        <w:spacing w:line="360" w:lineRule="auto"/>
        <w:rPr>
          <w:rFonts w:ascii="宋体"/>
        </w:rPr>
      </w:pPr>
      <w:r>
        <w:rPr>
          <w:rFonts w:ascii="宋体" w:hAnsi="宋体" w:hint="eastAsia"/>
        </w:rPr>
        <w:t>十一、</w:t>
      </w:r>
      <w:r>
        <w:rPr>
          <w:rFonts w:ascii="宋体" w:hAnsi="宋体"/>
        </w:rPr>
        <w:t xml:space="preserve"> </w:t>
      </w:r>
      <w:r>
        <w:rPr>
          <w:rFonts w:ascii="宋体" w:hAnsi="宋体" w:hint="eastAsia"/>
        </w:rPr>
        <w:t>违约责任：</w:t>
      </w:r>
      <w:r>
        <w:rPr>
          <w:rFonts w:ascii="宋体" w:hAnsi="宋体"/>
          <w:u w:val="single"/>
        </w:rPr>
        <w:t xml:space="preserve">                                     </w:t>
      </w:r>
      <w:r>
        <w:rPr>
          <w:rFonts w:ascii="宋体" w:hAnsi="宋体" w:hint="eastAsia"/>
          <w:u w:val="single"/>
        </w:rPr>
        <w:t>。</w:t>
      </w:r>
    </w:p>
    <w:p w:rsidR="008D5C73" w:rsidRDefault="008D5C73">
      <w:pPr>
        <w:spacing w:line="360" w:lineRule="auto"/>
        <w:rPr>
          <w:rFonts w:ascii="宋体"/>
          <w:u w:val="single"/>
        </w:rPr>
      </w:pPr>
      <w:r>
        <w:rPr>
          <w:rFonts w:ascii="宋体" w:hAnsi="宋体" w:hint="eastAsia"/>
        </w:rPr>
        <w:t>十二、</w:t>
      </w:r>
      <w:r>
        <w:rPr>
          <w:rFonts w:ascii="宋体" w:hAnsi="宋体"/>
        </w:rPr>
        <w:t xml:space="preserve"> </w:t>
      </w:r>
      <w:r>
        <w:rPr>
          <w:rFonts w:ascii="宋体" w:hAnsi="宋体" w:hint="eastAsia"/>
        </w:rPr>
        <w:t>解决合同纠纷的方式：</w:t>
      </w:r>
      <w:r>
        <w:rPr>
          <w:rFonts w:ascii="宋体" w:hAnsi="宋体" w:hint="eastAsia"/>
          <w:u w:val="single"/>
        </w:rPr>
        <w:t>本合同在履行过程中发生争议，由当事人双方协商解决。协商不成，当事人双方同意由买方属地法院裁决。</w:t>
      </w:r>
    </w:p>
    <w:p w:rsidR="008D5C73" w:rsidRDefault="008D5C73">
      <w:pPr>
        <w:spacing w:line="360" w:lineRule="auto"/>
        <w:rPr>
          <w:rFonts w:ascii="宋体"/>
          <w:u w:val="single"/>
        </w:rPr>
      </w:pPr>
      <w:r>
        <w:rPr>
          <w:rFonts w:ascii="宋体" w:hAnsi="宋体" w:hint="eastAsia"/>
        </w:rPr>
        <w:t>十三、</w:t>
      </w:r>
      <w:r>
        <w:rPr>
          <w:rFonts w:ascii="宋体" w:hAnsi="宋体"/>
        </w:rPr>
        <w:t xml:space="preserve"> </w:t>
      </w:r>
      <w:r>
        <w:rPr>
          <w:rFonts w:ascii="宋体" w:hAnsi="宋体" w:hint="eastAsia"/>
        </w:rPr>
        <w:t>其它约定事项：</w:t>
      </w:r>
      <w:r>
        <w:rPr>
          <w:rFonts w:ascii="宋体" w:hAnsi="宋体"/>
          <w:u w:val="single"/>
        </w:rPr>
        <w:t xml:space="preserve">  </w:t>
      </w:r>
      <w:r>
        <w:rPr>
          <w:rFonts w:ascii="宋体" w:hAnsi="宋体" w:hint="eastAsia"/>
          <w:u w:val="single"/>
        </w:rPr>
        <w:t>认同买方招标公告、招标文件及卖方投标文件作为合同附件，与合同有同等法律效力。</w:t>
      </w:r>
      <w:r>
        <w:rPr>
          <w:rFonts w:ascii="宋体" w:hAnsi="宋体"/>
          <w:u w:val="single"/>
        </w:rPr>
        <w:t xml:space="preserve"> </w:t>
      </w:r>
    </w:p>
    <w:tbl>
      <w:tblPr>
        <w:tblW w:w="0" w:type="auto"/>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5" w:type="dxa"/>
          <w:left w:w="105" w:type="dxa"/>
          <w:bottom w:w="105" w:type="dxa"/>
          <w:right w:w="105" w:type="dxa"/>
        </w:tblCellMar>
        <w:tblLook w:val="0000"/>
      </w:tblPr>
      <w:tblGrid>
        <w:gridCol w:w="2340"/>
        <w:gridCol w:w="2160"/>
        <w:gridCol w:w="2745"/>
        <w:gridCol w:w="1395"/>
      </w:tblGrid>
      <w:tr w:rsidR="008D5C73">
        <w:trPr>
          <w:cantSplit/>
          <w:trHeight w:val="311"/>
          <w:tblCellSpacing w:w="0" w:type="dxa"/>
        </w:trPr>
        <w:tc>
          <w:tcPr>
            <w:tcW w:w="4500" w:type="dxa"/>
            <w:gridSpan w:val="2"/>
            <w:tcBorders>
              <w:bottom w:val="single" w:sz="8" w:space="0" w:color="auto"/>
            </w:tcBorders>
          </w:tcPr>
          <w:p w:rsidR="008D5C73" w:rsidRDefault="008D5C73">
            <w:pPr>
              <w:spacing w:line="360" w:lineRule="auto"/>
              <w:rPr>
                <w:rFonts w:ascii="宋体"/>
                <w:sz w:val="24"/>
              </w:rPr>
            </w:pPr>
            <w:r>
              <w:rPr>
                <w:rFonts w:ascii="宋体" w:hAnsi="宋体" w:hint="eastAsia"/>
                <w:sz w:val="24"/>
              </w:rPr>
              <w:t>买方：</w:t>
            </w:r>
            <w:r>
              <w:rPr>
                <w:rFonts w:ascii="宋体" w:hAnsi="宋体" w:hint="eastAsia"/>
                <w:b/>
                <w:bCs/>
                <w:sz w:val="24"/>
                <w:szCs w:val="20"/>
                <w:u w:val="single"/>
              </w:rPr>
              <w:t>南京财经大学</w:t>
            </w:r>
          </w:p>
        </w:tc>
        <w:tc>
          <w:tcPr>
            <w:tcW w:w="4140" w:type="dxa"/>
            <w:gridSpan w:val="2"/>
            <w:tcBorders>
              <w:bottom w:val="single" w:sz="8" w:space="0" w:color="auto"/>
            </w:tcBorders>
          </w:tcPr>
          <w:p w:rsidR="008D5C73" w:rsidRDefault="008D5C73">
            <w:pPr>
              <w:spacing w:line="360" w:lineRule="auto"/>
              <w:rPr>
                <w:rFonts w:ascii="宋体"/>
                <w:sz w:val="24"/>
              </w:rPr>
            </w:pPr>
            <w:r>
              <w:rPr>
                <w:rFonts w:ascii="宋体" w:hAnsi="宋体" w:hint="eastAsia"/>
                <w:sz w:val="24"/>
              </w:rPr>
              <w:t>卖方：</w:t>
            </w:r>
            <w:r>
              <w:rPr>
                <w:rFonts w:ascii="宋体" w:hAnsi="宋体"/>
                <w:b/>
                <w:bCs/>
                <w:sz w:val="24"/>
                <w:szCs w:val="20"/>
                <w:u w:val="single"/>
              </w:rPr>
              <w:t xml:space="preserve">                         </w:t>
            </w:r>
          </w:p>
        </w:tc>
      </w:tr>
      <w:tr w:rsidR="008D5C73">
        <w:trPr>
          <w:cantSplit/>
          <w:trHeight w:val="3031"/>
          <w:tblCellSpacing w:w="0" w:type="dxa"/>
        </w:trPr>
        <w:tc>
          <w:tcPr>
            <w:tcW w:w="2340" w:type="dxa"/>
            <w:tcBorders>
              <w:top w:val="single" w:sz="8" w:space="0" w:color="auto"/>
              <w:right w:val="single" w:sz="8" w:space="0" w:color="auto"/>
            </w:tcBorders>
          </w:tcPr>
          <w:p w:rsidR="008D5C73" w:rsidRDefault="008D5C73">
            <w:pPr>
              <w:spacing w:line="360" w:lineRule="auto"/>
              <w:rPr>
                <w:rFonts w:ascii="宋体"/>
                <w:sz w:val="24"/>
              </w:rPr>
            </w:pPr>
            <w:r>
              <w:rPr>
                <w:rFonts w:ascii="宋体" w:hAnsi="宋体" w:hint="eastAsia"/>
                <w:sz w:val="24"/>
              </w:rPr>
              <w:lastRenderedPageBreak/>
              <w:t>单位名称（章）</w:t>
            </w:r>
          </w:p>
          <w:p w:rsidR="008D5C73" w:rsidRDefault="008D5C73">
            <w:pPr>
              <w:spacing w:line="360" w:lineRule="auto"/>
              <w:rPr>
                <w:rFonts w:ascii="宋体"/>
                <w:sz w:val="24"/>
              </w:rPr>
            </w:pPr>
            <w:r>
              <w:rPr>
                <w:rFonts w:ascii="宋体" w:hAnsi="宋体" w:hint="eastAsia"/>
                <w:sz w:val="24"/>
              </w:rPr>
              <w:t>单位地址：</w:t>
            </w:r>
          </w:p>
          <w:p w:rsidR="008D5C73" w:rsidRDefault="008D5C73">
            <w:pPr>
              <w:spacing w:line="360" w:lineRule="auto"/>
              <w:rPr>
                <w:rFonts w:ascii="宋体"/>
                <w:sz w:val="24"/>
              </w:rPr>
            </w:pPr>
            <w:r>
              <w:rPr>
                <w:rFonts w:ascii="宋体" w:hAnsi="宋体" w:hint="eastAsia"/>
                <w:sz w:val="24"/>
              </w:rPr>
              <w:t>法定代表人：</w:t>
            </w:r>
            <w:r>
              <w:rPr>
                <w:rFonts w:ascii="宋体" w:hAnsi="宋体"/>
                <w:sz w:val="24"/>
              </w:rPr>
              <w:t xml:space="preserve">      </w:t>
            </w:r>
          </w:p>
          <w:p w:rsidR="008D5C73" w:rsidRDefault="008D5C73">
            <w:pPr>
              <w:spacing w:line="360" w:lineRule="auto"/>
              <w:rPr>
                <w:rFonts w:ascii="宋体"/>
                <w:sz w:val="24"/>
              </w:rPr>
            </w:pPr>
            <w:r>
              <w:rPr>
                <w:rFonts w:ascii="宋体" w:hAnsi="宋体" w:hint="eastAsia"/>
                <w:sz w:val="24"/>
              </w:rPr>
              <w:t>电话：</w:t>
            </w:r>
          </w:p>
          <w:p w:rsidR="008D5C73" w:rsidRDefault="008D5C73">
            <w:pPr>
              <w:spacing w:line="360" w:lineRule="auto"/>
              <w:rPr>
                <w:rFonts w:ascii="宋体"/>
                <w:sz w:val="24"/>
              </w:rPr>
            </w:pPr>
            <w:r>
              <w:rPr>
                <w:rFonts w:ascii="宋体" w:hAnsi="宋体" w:hint="eastAsia"/>
                <w:sz w:val="24"/>
              </w:rPr>
              <w:t>开户银行：</w:t>
            </w:r>
          </w:p>
          <w:p w:rsidR="008D5C73" w:rsidRDefault="008D5C73">
            <w:pPr>
              <w:spacing w:line="360" w:lineRule="auto"/>
              <w:rPr>
                <w:rFonts w:ascii="宋体"/>
                <w:sz w:val="24"/>
              </w:rPr>
            </w:pPr>
            <w:r>
              <w:rPr>
                <w:rFonts w:ascii="宋体" w:hAnsi="宋体" w:hint="eastAsia"/>
                <w:sz w:val="24"/>
              </w:rPr>
              <w:t>账号：</w:t>
            </w:r>
          </w:p>
        </w:tc>
        <w:tc>
          <w:tcPr>
            <w:tcW w:w="2160" w:type="dxa"/>
            <w:tcBorders>
              <w:top w:val="single" w:sz="8" w:space="0" w:color="auto"/>
              <w:left w:val="single" w:sz="8" w:space="0" w:color="auto"/>
            </w:tcBorders>
          </w:tcPr>
          <w:p w:rsidR="008D5C73" w:rsidRDefault="008D5C73">
            <w:pPr>
              <w:widowControl/>
              <w:spacing w:line="360" w:lineRule="auto"/>
              <w:jc w:val="left"/>
              <w:rPr>
                <w:rFonts w:ascii="宋体"/>
                <w:sz w:val="24"/>
              </w:rPr>
            </w:pPr>
            <w:r>
              <w:rPr>
                <w:rFonts w:ascii="宋体" w:hAnsi="宋体" w:hint="eastAsia"/>
                <w:sz w:val="24"/>
              </w:rPr>
              <w:t>委托代理人：</w:t>
            </w:r>
          </w:p>
          <w:p w:rsidR="008D5C73" w:rsidRDefault="008D5C73">
            <w:pPr>
              <w:widowControl/>
              <w:spacing w:line="360" w:lineRule="auto"/>
              <w:jc w:val="left"/>
              <w:rPr>
                <w:rFonts w:ascii="宋体"/>
                <w:sz w:val="24"/>
              </w:rPr>
            </w:pPr>
          </w:p>
          <w:p w:rsidR="008D5C73" w:rsidRDefault="008D5C73">
            <w:pPr>
              <w:widowControl/>
              <w:spacing w:line="360" w:lineRule="auto"/>
              <w:jc w:val="left"/>
              <w:rPr>
                <w:rFonts w:ascii="宋体"/>
                <w:sz w:val="24"/>
              </w:rPr>
            </w:pPr>
          </w:p>
          <w:p w:rsidR="008D5C73" w:rsidRDefault="008D5C73">
            <w:pPr>
              <w:widowControl/>
              <w:spacing w:line="360" w:lineRule="auto"/>
              <w:jc w:val="left"/>
              <w:rPr>
                <w:rFonts w:ascii="宋体"/>
                <w:sz w:val="24"/>
              </w:rPr>
            </w:pPr>
          </w:p>
          <w:p w:rsidR="008D5C73" w:rsidRDefault="008D5C73">
            <w:pPr>
              <w:widowControl/>
              <w:spacing w:line="360" w:lineRule="auto"/>
              <w:jc w:val="left"/>
              <w:rPr>
                <w:rFonts w:ascii="宋体"/>
                <w:sz w:val="24"/>
              </w:rPr>
            </w:pPr>
          </w:p>
          <w:p w:rsidR="008D5C73" w:rsidRDefault="008D5C73">
            <w:pPr>
              <w:spacing w:line="360" w:lineRule="auto"/>
              <w:rPr>
                <w:rFonts w:ascii="宋体"/>
                <w:sz w:val="24"/>
              </w:rPr>
            </w:pPr>
          </w:p>
        </w:tc>
        <w:tc>
          <w:tcPr>
            <w:tcW w:w="2745" w:type="dxa"/>
            <w:tcBorders>
              <w:top w:val="single" w:sz="8" w:space="0" w:color="auto"/>
              <w:right w:val="single" w:sz="8" w:space="0" w:color="auto"/>
            </w:tcBorders>
          </w:tcPr>
          <w:p w:rsidR="008D5C73" w:rsidRDefault="008D5C73">
            <w:pPr>
              <w:spacing w:line="360" w:lineRule="auto"/>
              <w:rPr>
                <w:rFonts w:ascii="宋体"/>
                <w:sz w:val="24"/>
              </w:rPr>
            </w:pPr>
            <w:r>
              <w:rPr>
                <w:rFonts w:ascii="宋体" w:hAnsi="宋体" w:hint="eastAsia"/>
                <w:sz w:val="24"/>
              </w:rPr>
              <w:t>单位名称（章）</w:t>
            </w:r>
          </w:p>
          <w:p w:rsidR="008D5C73" w:rsidRDefault="008D5C73">
            <w:pPr>
              <w:spacing w:line="360" w:lineRule="auto"/>
              <w:rPr>
                <w:rFonts w:ascii="宋体"/>
                <w:sz w:val="24"/>
              </w:rPr>
            </w:pPr>
            <w:r>
              <w:rPr>
                <w:rFonts w:ascii="宋体" w:hAnsi="宋体" w:hint="eastAsia"/>
                <w:sz w:val="24"/>
              </w:rPr>
              <w:t>单位地址：</w:t>
            </w:r>
          </w:p>
          <w:p w:rsidR="008D5C73" w:rsidRDefault="008D5C73">
            <w:pPr>
              <w:spacing w:line="360" w:lineRule="auto"/>
              <w:rPr>
                <w:rFonts w:ascii="宋体"/>
                <w:sz w:val="24"/>
              </w:rPr>
            </w:pPr>
            <w:r>
              <w:rPr>
                <w:rFonts w:ascii="宋体" w:hAnsi="宋体" w:hint="eastAsia"/>
                <w:sz w:val="24"/>
              </w:rPr>
              <w:t>法定代表人：</w:t>
            </w:r>
            <w:r>
              <w:rPr>
                <w:rFonts w:ascii="宋体" w:hAnsi="宋体"/>
                <w:sz w:val="24"/>
              </w:rPr>
              <w:t xml:space="preserve">      </w:t>
            </w:r>
          </w:p>
          <w:p w:rsidR="008D5C73" w:rsidRDefault="008D5C73">
            <w:pPr>
              <w:spacing w:line="360" w:lineRule="auto"/>
              <w:rPr>
                <w:rFonts w:ascii="宋体"/>
                <w:sz w:val="24"/>
              </w:rPr>
            </w:pPr>
            <w:r>
              <w:rPr>
                <w:rFonts w:ascii="宋体" w:hAnsi="宋体" w:hint="eastAsia"/>
                <w:sz w:val="24"/>
              </w:rPr>
              <w:t>电话：</w:t>
            </w:r>
            <w:r>
              <w:rPr>
                <w:rFonts w:ascii="宋体" w:hAnsi="宋体"/>
                <w:sz w:val="24"/>
              </w:rPr>
              <w:t xml:space="preserve"> </w:t>
            </w:r>
          </w:p>
          <w:p w:rsidR="008D5C73" w:rsidRDefault="008D5C73">
            <w:pPr>
              <w:spacing w:line="360" w:lineRule="auto"/>
              <w:rPr>
                <w:rFonts w:ascii="宋体"/>
                <w:sz w:val="24"/>
              </w:rPr>
            </w:pPr>
            <w:r>
              <w:rPr>
                <w:rFonts w:ascii="宋体" w:hAnsi="宋体" w:hint="eastAsia"/>
                <w:sz w:val="24"/>
              </w:rPr>
              <w:t>开户银行：</w:t>
            </w:r>
          </w:p>
          <w:p w:rsidR="008D5C73" w:rsidRDefault="008D5C73">
            <w:pPr>
              <w:spacing w:line="360" w:lineRule="auto"/>
              <w:rPr>
                <w:rFonts w:ascii="宋体"/>
                <w:sz w:val="24"/>
              </w:rPr>
            </w:pPr>
            <w:r>
              <w:rPr>
                <w:rFonts w:ascii="宋体" w:hAnsi="宋体" w:hint="eastAsia"/>
                <w:sz w:val="24"/>
              </w:rPr>
              <w:t>账号：</w:t>
            </w:r>
          </w:p>
        </w:tc>
        <w:tc>
          <w:tcPr>
            <w:tcW w:w="1395" w:type="dxa"/>
            <w:tcBorders>
              <w:top w:val="single" w:sz="8" w:space="0" w:color="auto"/>
              <w:left w:val="single" w:sz="8" w:space="0" w:color="auto"/>
            </w:tcBorders>
          </w:tcPr>
          <w:p w:rsidR="008D5C73" w:rsidRDefault="008D5C73">
            <w:pPr>
              <w:widowControl/>
              <w:spacing w:line="360" w:lineRule="auto"/>
              <w:jc w:val="left"/>
              <w:rPr>
                <w:rFonts w:ascii="宋体"/>
                <w:sz w:val="24"/>
              </w:rPr>
            </w:pPr>
            <w:r>
              <w:rPr>
                <w:rFonts w:ascii="宋体" w:hAnsi="宋体" w:hint="eastAsia"/>
                <w:sz w:val="24"/>
              </w:rPr>
              <w:t>委托代理人：</w:t>
            </w:r>
          </w:p>
          <w:p w:rsidR="008D5C73" w:rsidRDefault="008D5C73">
            <w:pPr>
              <w:widowControl/>
              <w:spacing w:line="360" w:lineRule="auto"/>
              <w:jc w:val="left"/>
              <w:rPr>
                <w:rFonts w:ascii="宋体"/>
                <w:sz w:val="24"/>
              </w:rPr>
            </w:pPr>
          </w:p>
          <w:p w:rsidR="008D5C73" w:rsidRDefault="008D5C73">
            <w:pPr>
              <w:widowControl/>
              <w:spacing w:line="360" w:lineRule="auto"/>
              <w:jc w:val="left"/>
              <w:rPr>
                <w:rFonts w:ascii="宋体"/>
                <w:sz w:val="24"/>
              </w:rPr>
            </w:pPr>
          </w:p>
          <w:p w:rsidR="008D5C73" w:rsidRDefault="008D5C73">
            <w:pPr>
              <w:widowControl/>
              <w:spacing w:line="360" w:lineRule="auto"/>
              <w:jc w:val="left"/>
              <w:rPr>
                <w:rFonts w:ascii="宋体"/>
                <w:sz w:val="24"/>
              </w:rPr>
            </w:pPr>
          </w:p>
          <w:p w:rsidR="008D5C73" w:rsidRDefault="008D5C73">
            <w:pPr>
              <w:widowControl/>
              <w:spacing w:line="360" w:lineRule="auto"/>
              <w:jc w:val="left"/>
              <w:rPr>
                <w:rFonts w:ascii="宋体"/>
                <w:sz w:val="24"/>
              </w:rPr>
            </w:pPr>
          </w:p>
          <w:p w:rsidR="008D5C73" w:rsidRDefault="008D5C73">
            <w:pPr>
              <w:spacing w:line="360" w:lineRule="auto"/>
              <w:rPr>
                <w:rFonts w:ascii="宋体"/>
                <w:sz w:val="24"/>
              </w:rPr>
            </w:pPr>
          </w:p>
        </w:tc>
      </w:tr>
    </w:tbl>
    <w:p w:rsidR="008D5C73" w:rsidRDefault="008D5C73">
      <w:pPr>
        <w:spacing w:line="360" w:lineRule="auto"/>
        <w:jc w:val="right"/>
        <w:rPr>
          <w:rFonts w:ascii="宋体"/>
          <w:b/>
          <w:bCs/>
          <w:sz w:val="24"/>
        </w:rPr>
      </w:pPr>
      <w:r>
        <w:rPr>
          <w:rFonts w:ascii="宋体" w:hAnsi="宋体" w:hint="eastAsia"/>
        </w:rPr>
        <w:t xml:space="preserve">　</w:t>
      </w:r>
      <w:r>
        <w:rPr>
          <w:rFonts w:ascii="宋体" w:hAnsi="宋体"/>
        </w:rPr>
        <w:t xml:space="preserve"> </w:t>
      </w:r>
      <w:r>
        <w:rPr>
          <w:rFonts w:ascii="宋体" w:hAnsi="宋体" w:hint="eastAsia"/>
          <w:b/>
          <w:bCs/>
          <w:sz w:val="24"/>
        </w:rPr>
        <w:t>有效期限：</w:t>
      </w:r>
      <w:r>
        <w:rPr>
          <w:rFonts w:ascii="宋体" w:hAnsi="宋体"/>
          <w:b/>
          <w:bCs/>
          <w:sz w:val="24"/>
          <w:u w:val="single"/>
        </w:rPr>
        <w:t xml:space="preserve">      </w:t>
      </w:r>
      <w:r>
        <w:rPr>
          <w:rFonts w:ascii="宋体" w:hAnsi="宋体" w:hint="eastAsia"/>
          <w:b/>
          <w:bCs/>
          <w:sz w:val="24"/>
        </w:rPr>
        <w:t>年</w:t>
      </w:r>
      <w:r>
        <w:rPr>
          <w:rFonts w:ascii="宋体" w:hAnsi="宋体"/>
          <w:b/>
          <w:bCs/>
          <w:sz w:val="24"/>
          <w:u w:val="single"/>
        </w:rPr>
        <w:t xml:space="preserve">   </w:t>
      </w:r>
      <w:r>
        <w:rPr>
          <w:rFonts w:ascii="宋体" w:hAnsi="宋体" w:hint="eastAsia"/>
          <w:b/>
          <w:bCs/>
          <w:sz w:val="24"/>
        </w:rPr>
        <w:t>月</w:t>
      </w:r>
      <w:r>
        <w:rPr>
          <w:rFonts w:ascii="宋体" w:hAnsi="宋体"/>
          <w:b/>
          <w:bCs/>
          <w:sz w:val="24"/>
          <w:u w:val="single"/>
        </w:rPr>
        <w:t xml:space="preserve">   </w:t>
      </w:r>
      <w:r>
        <w:rPr>
          <w:rFonts w:ascii="宋体" w:hAnsi="宋体" w:hint="eastAsia"/>
          <w:b/>
          <w:bCs/>
          <w:sz w:val="24"/>
        </w:rPr>
        <w:t>日至</w:t>
      </w:r>
      <w:r>
        <w:rPr>
          <w:rFonts w:ascii="宋体" w:hAnsi="宋体"/>
          <w:b/>
          <w:bCs/>
          <w:sz w:val="24"/>
          <w:u w:val="single"/>
        </w:rPr>
        <w:t xml:space="preserve">      </w:t>
      </w:r>
      <w:r>
        <w:rPr>
          <w:rFonts w:ascii="宋体" w:hAnsi="宋体" w:hint="eastAsia"/>
          <w:b/>
          <w:bCs/>
          <w:sz w:val="24"/>
        </w:rPr>
        <w:t>年</w:t>
      </w:r>
      <w:r>
        <w:rPr>
          <w:rFonts w:ascii="宋体" w:hAnsi="宋体"/>
          <w:b/>
          <w:bCs/>
          <w:sz w:val="24"/>
          <w:u w:val="single"/>
        </w:rPr>
        <w:t xml:space="preserve">   </w:t>
      </w:r>
      <w:r>
        <w:rPr>
          <w:rFonts w:ascii="宋体" w:hAnsi="宋体" w:hint="eastAsia"/>
          <w:b/>
          <w:bCs/>
          <w:sz w:val="24"/>
        </w:rPr>
        <w:t>月</w:t>
      </w:r>
      <w:r>
        <w:rPr>
          <w:rFonts w:ascii="宋体" w:hAnsi="宋体"/>
          <w:b/>
          <w:bCs/>
          <w:sz w:val="24"/>
          <w:u w:val="single"/>
        </w:rPr>
        <w:t xml:space="preserve">   </w:t>
      </w:r>
      <w:r>
        <w:rPr>
          <w:rFonts w:ascii="宋体" w:hAnsi="宋体" w:hint="eastAsia"/>
          <w:b/>
          <w:bCs/>
          <w:sz w:val="24"/>
        </w:rPr>
        <w:t>日</w:t>
      </w:r>
    </w:p>
    <w:p w:rsidR="008D5C73" w:rsidRDefault="008D5C73" w:rsidP="00020433">
      <w:pPr>
        <w:spacing w:line="360" w:lineRule="auto"/>
        <w:ind w:firstLineChars="200" w:firstLine="420"/>
        <w:rPr>
          <w:rFonts w:ascii="宋体"/>
          <w:szCs w:val="21"/>
        </w:rPr>
      </w:pPr>
      <w:r>
        <w:rPr>
          <w:rFonts w:ascii="宋体" w:hAnsi="宋体" w:hint="eastAsia"/>
          <w:szCs w:val="21"/>
        </w:rPr>
        <w:t>附注：</w:t>
      </w:r>
    </w:p>
    <w:p w:rsidR="008D5C73" w:rsidRDefault="008D5C73" w:rsidP="00020433">
      <w:pPr>
        <w:spacing w:line="360" w:lineRule="auto"/>
        <w:ind w:firstLineChars="200" w:firstLine="420"/>
        <w:rPr>
          <w:rFonts w:ascii="宋体"/>
          <w:szCs w:val="21"/>
        </w:rPr>
      </w:pPr>
      <w:r>
        <w:rPr>
          <w:rFonts w:ascii="宋体" w:hAnsi="宋体"/>
          <w:szCs w:val="21"/>
        </w:rPr>
        <w:t>1</w:t>
      </w:r>
      <w:r>
        <w:rPr>
          <w:rFonts w:ascii="宋体" w:hAnsi="宋体" w:hint="eastAsia"/>
          <w:szCs w:val="21"/>
        </w:rPr>
        <w:t>、本合同依法签订，即具有法律效力。双方必须全面履行，任何一方都不得擅自变更或解除；因故需要解除时，应经双方协商一致，依法另立协议。</w:t>
      </w:r>
    </w:p>
    <w:p w:rsidR="008D5C73" w:rsidRDefault="008D5C73" w:rsidP="00020433">
      <w:pPr>
        <w:snapToGrid w:val="0"/>
        <w:spacing w:line="240" w:lineRule="atLeast"/>
        <w:ind w:firstLineChars="200" w:firstLine="420"/>
        <w:rPr>
          <w:rFonts w:ascii="宋体"/>
          <w:szCs w:val="21"/>
        </w:rPr>
      </w:pPr>
      <w:r>
        <w:rPr>
          <w:rFonts w:ascii="宋体" w:hAnsi="宋体"/>
          <w:szCs w:val="21"/>
        </w:rPr>
        <w:t>2</w:t>
      </w:r>
      <w:r>
        <w:rPr>
          <w:rFonts w:ascii="宋体" w:hAnsi="宋体" w:hint="eastAsia"/>
          <w:szCs w:val="21"/>
        </w:rPr>
        <w:t>、本合同正本一式陆份，买方执肆份，卖方执贰份。</w:t>
      </w:r>
    </w:p>
    <w:p w:rsidR="008D5C73" w:rsidRDefault="008D5C73" w:rsidP="00020433">
      <w:pPr>
        <w:snapToGrid w:val="0"/>
        <w:spacing w:line="240" w:lineRule="atLeast"/>
        <w:ind w:leftChars="449" w:left="943" w:firstLineChars="500" w:firstLine="1050"/>
        <w:rPr>
          <w:rFonts w:ascii="宋体"/>
          <w:szCs w:val="21"/>
        </w:rPr>
      </w:pPr>
    </w:p>
    <w:p w:rsidR="008D5C73" w:rsidRDefault="008D5C73" w:rsidP="00020433">
      <w:pPr>
        <w:spacing w:line="300" w:lineRule="auto"/>
        <w:ind w:firstLineChars="196" w:firstLine="413"/>
        <w:outlineLvl w:val="0"/>
        <w:rPr>
          <w:rFonts w:ascii="宋体" w:cs="宋体"/>
          <w:b/>
          <w:szCs w:val="21"/>
        </w:rPr>
      </w:pPr>
      <w:r>
        <w:rPr>
          <w:rFonts w:ascii="宋体" w:hAnsi="宋体" w:cs="宋体" w:hint="eastAsia"/>
          <w:b/>
          <w:szCs w:val="21"/>
        </w:rPr>
        <w:t>十、合同签订</w:t>
      </w:r>
    </w:p>
    <w:p w:rsidR="008D5C73" w:rsidRDefault="008D5C73" w:rsidP="00020433">
      <w:pPr>
        <w:spacing w:line="300" w:lineRule="auto"/>
        <w:ind w:firstLineChars="200" w:firstLine="420"/>
        <w:rPr>
          <w:rFonts w:ascii="宋体"/>
          <w:szCs w:val="21"/>
        </w:rPr>
      </w:pPr>
      <w:r>
        <w:rPr>
          <w:rFonts w:ascii="宋体" w:hAnsi="宋体" w:hint="eastAsia"/>
          <w:szCs w:val="21"/>
        </w:rPr>
        <w:t>中标人在收到中标通知书之日起五个工作日之内与南京财经大学后勤保障处签订合同，逾期不签合同的，视为中标人自动放弃，投标保证金不予退还。</w:t>
      </w:r>
    </w:p>
    <w:p w:rsidR="008D5C73" w:rsidRDefault="008D5C73" w:rsidP="00020433">
      <w:pPr>
        <w:spacing w:line="300" w:lineRule="auto"/>
        <w:ind w:firstLineChars="196" w:firstLine="413"/>
        <w:outlineLvl w:val="0"/>
        <w:rPr>
          <w:rFonts w:ascii="宋体" w:cs="宋体"/>
          <w:b/>
          <w:szCs w:val="21"/>
        </w:rPr>
      </w:pPr>
      <w:r>
        <w:rPr>
          <w:rFonts w:ascii="宋体" w:hAnsi="宋体" w:cs="宋体" w:hint="eastAsia"/>
          <w:b/>
          <w:szCs w:val="21"/>
        </w:rPr>
        <w:t>十一、其他约定事项</w:t>
      </w:r>
    </w:p>
    <w:p w:rsidR="008D5C73" w:rsidRDefault="008D5C73" w:rsidP="00020433">
      <w:pPr>
        <w:spacing w:line="300" w:lineRule="auto"/>
        <w:ind w:firstLineChars="192" w:firstLine="403"/>
        <w:rPr>
          <w:rFonts w:ascii="宋体"/>
          <w:szCs w:val="21"/>
        </w:rPr>
      </w:pPr>
      <w:r>
        <w:rPr>
          <w:rFonts w:ascii="宋体" w:hAnsi="宋体"/>
          <w:szCs w:val="21"/>
        </w:rPr>
        <w:t>1.</w:t>
      </w:r>
      <w:r>
        <w:rPr>
          <w:rFonts w:ascii="宋体" w:hAnsi="宋体" w:hint="eastAsia"/>
          <w:szCs w:val="21"/>
        </w:rPr>
        <w:t>投标人应指定投标文件中承诺的项目经理负责中标的工程。</w:t>
      </w:r>
    </w:p>
    <w:p w:rsidR="008D5C73" w:rsidRDefault="008D5C73" w:rsidP="00020433">
      <w:pPr>
        <w:spacing w:line="360" w:lineRule="auto"/>
        <w:ind w:firstLineChars="192" w:firstLine="403"/>
        <w:rPr>
          <w:rFonts w:ascii="宋体"/>
          <w:szCs w:val="21"/>
        </w:rPr>
      </w:pPr>
      <w:r>
        <w:rPr>
          <w:rFonts w:ascii="宋体" w:hAnsi="宋体"/>
          <w:szCs w:val="21"/>
        </w:rPr>
        <w:t>2.</w:t>
      </w:r>
      <w:r>
        <w:rPr>
          <w:rFonts w:ascii="宋体" w:hAnsi="宋体" w:hint="eastAsia"/>
          <w:szCs w:val="21"/>
        </w:rPr>
        <w:t>质保期内投标人应</w:t>
      </w:r>
      <w:r>
        <w:rPr>
          <w:rFonts w:ascii="宋体" w:hAnsi="宋体"/>
          <w:szCs w:val="21"/>
        </w:rPr>
        <w:t>24</w:t>
      </w:r>
      <w:r>
        <w:rPr>
          <w:rFonts w:ascii="宋体" w:hAnsi="宋体" w:hint="eastAsia"/>
          <w:szCs w:val="21"/>
        </w:rPr>
        <w:t>小时内免费服务，如因招标人人为而非工程质量问题，由招标人给付材料费。</w:t>
      </w:r>
    </w:p>
    <w:p w:rsidR="008D5C73" w:rsidRDefault="008D5C73" w:rsidP="00020433">
      <w:pPr>
        <w:spacing w:line="360" w:lineRule="auto"/>
        <w:ind w:firstLineChars="192" w:firstLine="403"/>
        <w:rPr>
          <w:rFonts w:ascii="宋体"/>
          <w:szCs w:val="21"/>
        </w:rPr>
      </w:pPr>
    </w:p>
    <w:p w:rsidR="008D5C73" w:rsidRDefault="008D5C73" w:rsidP="00020433">
      <w:pPr>
        <w:spacing w:line="360" w:lineRule="auto"/>
        <w:ind w:firstLineChars="192" w:firstLine="403"/>
        <w:jc w:val="right"/>
        <w:rPr>
          <w:rFonts w:ascii="宋体"/>
          <w:szCs w:val="21"/>
        </w:rPr>
      </w:pPr>
      <w:r>
        <w:rPr>
          <w:rFonts w:ascii="宋体" w:hAnsi="宋体" w:hint="eastAsia"/>
          <w:szCs w:val="21"/>
        </w:rPr>
        <w:t>南京财经大学招投标中心</w:t>
      </w:r>
    </w:p>
    <w:p w:rsidR="008D5C73" w:rsidRDefault="008D5C73" w:rsidP="00020433">
      <w:pPr>
        <w:wordWrap w:val="0"/>
        <w:spacing w:line="360" w:lineRule="auto"/>
        <w:ind w:firstLineChars="192" w:firstLine="403"/>
        <w:jc w:val="right"/>
        <w:rPr>
          <w:rFonts w:ascii="宋体"/>
          <w:szCs w:val="21"/>
        </w:rPr>
        <w:sectPr w:rsidR="008D5C73">
          <w:headerReference w:type="default" r:id="rId6"/>
          <w:footerReference w:type="even" r:id="rId7"/>
          <w:footerReference w:type="default" r:id="rId8"/>
          <w:pgSz w:w="11906" w:h="16838"/>
          <w:pgMar w:top="1440" w:right="1800" w:bottom="1440" w:left="1800" w:header="851" w:footer="992" w:gutter="0"/>
          <w:cols w:space="720"/>
          <w:docGrid w:type="lines" w:linePitch="312"/>
        </w:sectPr>
      </w:pPr>
      <w:r>
        <w:rPr>
          <w:rFonts w:ascii="宋体" w:hAnsi="宋体"/>
          <w:szCs w:val="21"/>
        </w:rPr>
        <w:t>2017</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8D5C73" w:rsidRDefault="008D5C73">
      <w:pPr>
        <w:jc w:val="left"/>
        <w:rPr>
          <w:rFonts w:ascii="宋体" w:cs="宋体"/>
          <w:b/>
          <w:sz w:val="24"/>
        </w:rPr>
      </w:pPr>
      <w:r>
        <w:rPr>
          <w:rFonts w:ascii="宋体" w:hAnsi="宋体" w:cs="宋体" w:hint="eastAsia"/>
          <w:b/>
          <w:sz w:val="24"/>
        </w:rPr>
        <w:lastRenderedPageBreak/>
        <w:t>附件一</w:t>
      </w:r>
    </w:p>
    <w:p w:rsidR="008D5C73" w:rsidRDefault="008D5C73">
      <w:pPr>
        <w:jc w:val="center"/>
        <w:rPr>
          <w:rFonts w:ascii="宋体" w:cs="宋体"/>
          <w:b/>
          <w:color w:val="000000"/>
          <w:sz w:val="24"/>
        </w:rPr>
      </w:pPr>
      <w:r>
        <w:rPr>
          <w:rFonts w:ascii="宋体" w:hAnsi="宋体" w:cs="宋体" w:hint="eastAsia"/>
          <w:b/>
          <w:color w:val="000000"/>
          <w:sz w:val="24"/>
        </w:rPr>
        <w:t>投</w:t>
      </w:r>
      <w:r>
        <w:rPr>
          <w:rFonts w:ascii="宋体" w:hAnsi="宋体" w:cs="宋体"/>
          <w:b/>
          <w:color w:val="000000"/>
          <w:sz w:val="24"/>
        </w:rPr>
        <w:t xml:space="preserve">  </w:t>
      </w:r>
      <w:r>
        <w:rPr>
          <w:rFonts w:ascii="宋体" w:hAnsi="宋体" w:cs="宋体" w:hint="eastAsia"/>
          <w:b/>
          <w:color w:val="000000"/>
          <w:sz w:val="24"/>
        </w:rPr>
        <w:t>标</w:t>
      </w:r>
      <w:r>
        <w:rPr>
          <w:rFonts w:ascii="宋体" w:hAnsi="宋体" w:cs="宋体"/>
          <w:b/>
          <w:color w:val="000000"/>
          <w:sz w:val="24"/>
        </w:rPr>
        <w:t xml:space="preserve">  </w:t>
      </w:r>
      <w:r>
        <w:rPr>
          <w:rFonts w:ascii="宋体" w:hAnsi="宋体" w:cs="宋体" w:hint="eastAsia"/>
          <w:b/>
          <w:color w:val="000000"/>
          <w:sz w:val="24"/>
        </w:rPr>
        <w:t>函</w:t>
      </w:r>
    </w:p>
    <w:p w:rsidR="008D5C73" w:rsidRDefault="008D5C73">
      <w:pPr>
        <w:jc w:val="center"/>
        <w:rPr>
          <w:rFonts w:ascii="宋体" w:cs="宋体"/>
          <w:color w:val="000000"/>
          <w:szCs w:val="21"/>
        </w:rPr>
      </w:pPr>
      <w:r>
        <w:rPr>
          <w:rFonts w:ascii="宋体" w:hAnsi="宋体" w:cs="宋体" w:hint="eastAsia"/>
          <w:color w:val="000000"/>
          <w:szCs w:val="21"/>
        </w:rPr>
        <w:t>（参考格式）</w:t>
      </w:r>
    </w:p>
    <w:p w:rsidR="008D5C73" w:rsidRDefault="008D5C73">
      <w:pPr>
        <w:jc w:val="center"/>
      </w:pPr>
    </w:p>
    <w:p w:rsidR="008D5C73" w:rsidRDefault="008D5C73">
      <w:pPr>
        <w:rPr>
          <w:rFonts w:ascii="宋体"/>
          <w:szCs w:val="21"/>
        </w:rPr>
      </w:pPr>
      <w:r>
        <w:rPr>
          <w:rFonts w:ascii="宋体" w:hAnsi="宋体" w:hint="eastAsia"/>
          <w:szCs w:val="21"/>
        </w:rPr>
        <w:t>南京财经大学招投标中心：</w:t>
      </w:r>
    </w:p>
    <w:p w:rsidR="008D5C73" w:rsidRDefault="008D5C73" w:rsidP="00020433">
      <w:pPr>
        <w:ind w:firstLineChars="257" w:firstLine="540"/>
        <w:rPr>
          <w:rFonts w:ascii="宋体"/>
          <w:szCs w:val="21"/>
        </w:rPr>
      </w:pPr>
    </w:p>
    <w:p w:rsidR="008D5C73" w:rsidRDefault="008D5C73" w:rsidP="00020433">
      <w:pPr>
        <w:ind w:firstLineChars="257" w:firstLine="540"/>
        <w:rPr>
          <w:rFonts w:ascii="宋体"/>
          <w:szCs w:val="21"/>
        </w:rPr>
      </w:pPr>
      <w:r>
        <w:rPr>
          <w:rFonts w:ascii="宋体" w:hAnsi="宋体" w:hint="eastAsia"/>
          <w:szCs w:val="21"/>
        </w:rPr>
        <w:t>针对贵方招标编号为：</w:t>
      </w:r>
      <w:r>
        <w:rPr>
          <w:rFonts w:ascii="宋体" w:hAnsi="宋体"/>
          <w:szCs w:val="21"/>
          <w:u w:val="single"/>
        </w:rPr>
        <w:t xml:space="preserve">             </w:t>
      </w:r>
      <w:r>
        <w:rPr>
          <w:rFonts w:ascii="宋体" w:hAnsi="宋体" w:hint="eastAsia"/>
          <w:szCs w:val="21"/>
        </w:rPr>
        <w:t>的招标文件，正式授权</w:t>
      </w:r>
      <w:r>
        <w:rPr>
          <w:rFonts w:ascii="宋体" w:hAnsi="宋体"/>
          <w:szCs w:val="21"/>
          <w:u w:val="single"/>
        </w:rPr>
        <w:t xml:space="preserve">      </w:t>
      </w:r>
      <w:r>
        <w:rPr>
          <w:rFonts w:ascii="宋体" w:hAnsi="宋体"/>
          <w:szCs w:val="21"/>
        </w:rPr>
        <w:t>(</w:t>
      </w:r>
      <w:r>
        <w:rPr>
          <w:rFonts w:ascii="宋体" w:hAnsi="宋体" w:hint="eastAsia"/>
          <w:szCs w:val="21"/>
        </w:rPr>
        <w:t>姓名和职务）代表</w:t>
      </w:r>
      <w:r>
        <w:rPr>
          <w:rFonts w:ascii="宋体" w:hAnsi="宋体"/>
          <w:szCs w:val="21"/>
          <w:u w:val="single"/>
        </w:rPr>
        <w:t xml:space="preserve">                </w:t>
      </w:r>
      <w:r>
        <w:rPr>
          <w:rFonts w:ascii="宋体" w:hAnsi="宋体" w:hint="eastAsia"/>
          <w:szCs w:val="21"/>
        </w:rPr>
        <w:t>（投标人的名称），提交投标文件正本一式壹份，副本一式肆份。</w:t>
      </w:r>
    </w:p>
    <w:p w:rsidR="008D5C73" w:rsidRDefault="008D5C73" w:rsidP="00020433">
      <w:pPr>
        <w:ind w:firstLineChars="257" w:firstLine="540"/>
        <w:rPr>
          <w:rFonts w:ascii="宋体"/>
          <w:szCs w:val="21"/>
        </w:rPr>
      </w:pPr>
      <w:r>
        <w:rPr>
          <w:rFonts w:ascii="宋体" w:hAnsi="宋体"/>
          <w:szCs w:val="21"/>
        </w:rPr>
        <w:t>1</w:t>
      </w:r>
      <w:r>
        <w:rPr>
          <w:rFonts w:ascii="宋体" w:hAnsi="宋体" w:hint="eastAsia"/>
          <w:szCs w:val="21"/>
        </w:rPr>
        <w:t>、我方已仔细研究了</w:t>
      </w:r>
      <w:r>
        <w:rPr>
          <w:rFonts w:ascii="宋体" w:hAnsi="宋体"/>
          <w:szCs w:val="21"/>
          <w:u w:val="single"/>
        </w:rPr>
        <w:t xml:space="preserve">               </w:t>
      </w:r>
      <w:r>
        <w:rPr>
          <w:rFonts w:ascii="宋体" w:hAnsi="宋体" w:hint="eastAsia"/>
          <w:szCs w:val="21"/>
        </w:rPr>
        <w:t>（项目名称）招标文件及其有效补充文件的全部内容，我们知道必须放弃提出含糊不清或误解的问题的权利要求；</w:t>
      </w:r>
    </w:p>
    <w:p w:rsidR="008D5C73" w:rsidRDefault="008D5C73" w:rsidP="00020433">
      <w:pPr>
        <w:ind w:firstLineChars="257" w:firstLine="540"/>
        <w:rPr>
          <w:rFonts w:ascii="宋体"/>
          <w:szCs w:val="21"/>
        </w:rPr>
      </w:pPr>
      <w:r>
        <w:rPr>
          <w:rFonts w:ascii="宋体" w:hAnsi="宋体"/>
          <w:szCs w:val="21"/>
        </w:rPr>
        <w:t>2</w:t>
      </w:r>
      <w:r>
        <w:rPr>
          <w:rFonts w:ascii="宋体" w:hAnsi="宋体" w:hint="eastAsia"/>
          <w:szCs w:val="21"/>
        </w:rPr>
        <w:t>、我方将严格履行本投标文件中的全部承诺和责任，并遵守招标文件中对投标人的所有规定；愿意以我方报价单中所报价格提供相关产品或服务，按合同约定落实执行。</w:t>
      </w:r>
    </w:p>
    <w:p w:rsidR="008D5C73" w:rsidRDefault="008D5C73" w:rsidP="00020433">
      <w:pPr>
        <w:ind w:firstLineChars="257" w:firstLine="540"/>
        <w:rPr>
          <w:rFonts w:ascii="宋体"/>
          <w:szCs w:val="21"/>
        </w:rPr>
      </w:pPr>
      <w:r>
        <w:rPr>
          <w:rFonts w:ascii="宋体" w:hAnsi="宋体"/>
          <w:szCs w:val="21"/>
        </w:rPr>
        <w:t>3</w:t>
      </w:r>
      <w:r>
        <w:rPr>
          <w:rFonts w:ascii="宋体" w:hAnsi="宋体" w:hint="eastAsia"/>
          <w:szCs w:val="21"/>
        </w:rPr>
        <w:t>、我方同意从规定的开标日期起遵循本投标书，并在规定的投标有效期期满之前均具有约束力。</w:t>
      </w:r>
    </w:p>
    <w:p w:rsidR="008D5C73" w:rsidRDefault="008D5C73" w:rsidP="00020433">
      <w:pPr>
        <w:ind w:firstLineChars="257" w:firstLine="540"/>
        <w:rPr>
          <w:rFonts w:ascii="宋体"/>
          <w:szCs w:val="21"/>
        </w:rPr>
      </w:pPr>
      <w:r>
        <w:rPr>
          <w:rFonts w:ascii="宋体" w:hAnsi="宋体"/>
          <w:szCs w:val="21"/>
        </w:rPr>
        <w:t>4</w:t>
      </w:r>
      <w:r>
        <w:rPr>
          <w:rFonts w:ascii="宋体" w:hAnsi="宋体" w:hint="eastAsia"/>
          <w:szCs w:val="21"/>
        </w:rPr>
        <w:t>、我方将派出</w:t>
      </w:r>
      <w:r>
        <w:rPr>
          <w:rFonts w:ascii="宋体" w:hAnsi="宋体"/>
          <w:szCs w:val="21"/>
          <w:u w:val="single"/>
        </w:rPr>
        <w:t xml:space="preserve">             </w:t>
      </w:r>
      <w:r>
        <w:rPr>
          <w:rFonts w:ascii="宋体" w:hAnsi="宋体" w:hint="eastAsia"/>
          <w:szCs w:val="21"/>
        </w:rPr>
        <w:t>作为本工程的项目经理。</w:t>
      </w:r>
    </w:p>
    <w:p w:rsidR="008D5C73" w:rsidRDefault="008D5C73" w:rsidP="00020433">
      <w:pPr>
        <w:ind w:firstLineChars="257" w:firstLine="540"/>
        <w:rPr>
          <w:rFonts w:ascii="宋体"/>
          <w:szCs w:val="21"/>
        </w:rPr>
      </w:pPr>
      <w:r>
        <w:rPr>
          <w:rFonts w:ascii="宋体" w:hAnsi="宋体"/>
          <w:szCs w:val="21"/>
        </w:rPr>
        <w:t>5</w:t>
      </w:r>
      <w:r>
        <w:rPr>
          <w:rFonts w:ascii="宋体" w:hAnsi="宋体" w:hint="eastAsia"/>
          <w:szCs w:val="21"/>
        </w:rPr>
        <w:t>、如果在开标后规定的投标有效期内撤回投标，我方的投标保证金可被贵方没收。</w:t>
      </w:r>
    </w:p>
    <w:p w:rsidR="008D5C73" w:rsidRDefault="008D5C73" w:rsidP="00020433">
      <w:pPr>
        <w:ind w:firstLineChars="257" w:firstLine="540"/>
        <w:rPr>
          <w:rFonts w:ascii="宋体"/>
          <w:szCs w:val="21"/>
        </w:rPr>
      </w:pPr>
      <w:r>
        <w:rPr>
          <w:rFonts w:ascii="宋体" w:hAnsi="宋体"/>
          <w:szCs w:val="21"/>
        </w:rPr>
        <w:t>6</w:t>
      </w:r>
      <w:r>
        <w:rPr>
          <w:rFonts w:ascii="宋体" w:hAnsi="宋体" w:hint="eastAsia"/>
          <w:szCs w:val="21"/>
        </w:rPr>
        <w:t>、我方同意向贵方提供贵方可能另外要求的与投标有关的任何证据或资料。</w:t>
      </w:r>
    </w:p>
    <w:p w:rsidR="008D5C73" w:rsidRDefault="008D5C73" w:rsidP="00020433">
      <w:pPr>
        <w:ind w:firstLineChars="257" w:firstLine="540"/>
        <w:rPr>
          <w:rFonts w:ascii="宋体"/>
          <w:szCs w:val="21"/>
        </w:rPr>
      </w:pPr>
      <w:r>
        <w:rPr>
          <w:rFonts w:ascii="宋体" w:hAnsi="宋体"/>
          <w:szCs w:val="21"/>
        </w:rPr>
        <w:t>7</w:t>
      </w:r>
      <w:r>
        <w:rPr>
          <w:rFonts w:ascii="宋体" w:hAnsi="宋体" w:hint="eastAsia"/>
          <w:szCs w:val="21"/>
        </w:rPr>
        <w:t>、随同本投标函提交投标保证金一份，金额为人民币（大写</w:t>
      </w:r>
      <w:r>
        <w:rPr>
          <w:rFonts w:ascii="宋体" w:hAnsi="宋体" w:hint="eastAsia"/>
          <w:szCs w:val="21"/>
          <w:u w:val="single"/>
        </w:rPr>
        <w:t>）</w:t>
      </w:r>
      <w:r>
        <w:rPr>
          <w:rFonts w:ascii="宋体" w:hAnsi="宋体"/>
          <w:szCs w:val="21"/>
          <w:u w:val="single"/>
        </w:rPr>
        <w:t xml:space="preserve">       </w:t>
      </w:r>
      <w:r>
        <w:rPr>
          <w:rFonts w:ascii="宋体" w:hAnsi="宋体" w:hint="eastAsia"/>
          <w:szCs w:val="21"/>
        </w:rPr>
        <w:t>元（</w:t>
      </w:r>
      <w:r>
        <w:rPr>
          <w:rFonts w:ascii="宋体"/>
          <w:szCs w:val="21"/>
        </w:rPr>
        <w:t>¥</w:t>
      </w:r>
      <w:r>
        <w:rPr>
          <w:rFonts w:ascii="宋体" w:hAnsi="宋体"/>
          <w:szCs w:val="21"/>
          <w:u w:val="single"/>
        </w:rPr>
        <w:t xml:space="preserve">            </w:t>
      </w:r>
      <w:r>
        <w:rPr>
          <w:rFonts w:ascii="宋体" w:hAnsi="宋体" w:hint="eastAsia"/>
          <w:szCs w:val="21"/>
        </w:rPr>
        <w:t>）。</w:t>
      </w:r>
    </w:p>
    <w:p w:rsidR="008D5C73" w:rsidRDefault="008D5C73" w:rsidP="00020433">
      <w:pPr>
        <w:ind w:firstLineChars="257" w:firstLine="540"/>
        <w:rPr>
          <w:rFonts w:ascii="宋体"/>
          <w:szCs w:val="21"/>
        </w:rPr>
      </w:pPr>
      <w:r>
        <w:rPr>
          <w:rFonts w:ascii="宋体" w:hAnsi="宋体"/>
          <w:szCs w:val="21"/>
        </w:rPr>
        <w:t>8</w:t>
      </w:r>
      <w:r>
        <w:rPr>
          <w:rFonts w:ascii="宋体" w:hAnsi="宋体" w:hint="eastAsia"/>
          <w:szCs w:val="21"/>
        </w:rPr>
        <w:t>、我方针对编号为：</w:t>
      </w:r>
      <w:r>
        <w:rPr>
          <w:rFonts w:ascii="宋体" w:hAnsi="宋体"/>
          <w:szCs w:val="21"/>
          <w:u w:val="single"/>
        </w:rPr>
        <w:t xml:space="preserve">      </w:t>
      </w:r>
      <w:r>
        <w:rPr>
          <w:rFonts w:ascii="宋体" w:hAnsi="宋体" w:hint="eastAsia"/>
          <w:szCs w:val="21"/>
        </w:rPr>
        <w:t>的项目投标总价：人民币</w:t>
      </w:r>
      <w:r>
        <w:rPr>
          <w:rFonts w:ascii="宋体" w:hAnsi="宋体"/>
          <w:szCs w:val="21"/>
        </w:rPr>
        <w:t>(</w:t>
      </w:r>
      <w:r>
        <w:rPr>
          <w:rFonts w:ascii="宋体" w:hAnsi="宋体" w:hint="eastAsia"/>
          <w:szCs w:val="21"/>
        </w:rPr>
        <w:t>大写</w:t>
      </w:r>
      <w:r>
        <w:rPr>
          <w:rFonts w:ascii="宋体" w:hAnsi="宋体"/>
          <w:szCs w:val="21"/>
        </w:rPr>
        <w:t>):</w:t>
      </w:r>
      <w:r>
        <w:rPr>
          <w:rFonts w:ascii="宋体" w:hAnsi="宋体"/>
          <w:szCs w:val="21"/>
          <w:u w:val="single"/>
        </w:rPr>
        <w:t xml:space="preserve">                     </w:t>
      </w:r>
      <w:r>
        <w:rPr>
          <w:rFonts w:ascii="宋体" w:hAnsi="宋体" w:hint="eastAsia"/>
          <w:szCs w:val="21"/>
          <w:u w:val="single"/>
        </w:rPr>
        <w:t>。</w:t>
      </w:r>
    </w:p>
    <w:p w:rsidR="008D5C73" w:rsidRDefault="008D5C73" w:rsidP="00020433">
      <w:pPr>
        <w:ind w:firstLineChars="257" w:firstLine="540"/>
        <w:rPr>
          <w:rFonts w:ascii="宋体"/>
          <w:szCs w:val="21"/>
        </w:rPr>
      </w:pPr>
      <w:r>
        <w:rPr>
          <w:rFonts w:ascii="宋体" w:hAnsi="宋体" w:hint="eastAsia"/>
          <w:szCs w:val="21"/>
        </w:rPr>
        <w:t>（</w:t>
      </w:r>
      <w:r>
        <w:rPr>
          <w:rFonts w:ascii="宋体"/>
          <w:szCs w:val="21"/>
        </w:rPr>
        <w:t>¥</w:t>
      </w:r>
      <w:r>
        <w:rPr>
          <w:rFonts w:ascii="宋体" w:hAnsi="宋体"/>
          <w:szCs w:val="21"/>
          <w:u w:val="single"/>
        </w:rPr>
        <w:t xml:space="preserve">            </w:t>
      </w:r>
      <w:r>
        <w:rPr>
          <w:rFonts w:ascii="宋体" w:hAnsi="宋体" w:hint="eastAsia"/>
          <w:szCs w:val="21"/>
        </w:rPr>
        <w:t>）。</w:t>
      </w:r>
    </w:p>
    <w:p w:rsidR="008D5C73" w:rsidRDefault="008D5C73" w:rsidP="00020433">
      <w:pPr>
        <w:ind w:firstLineChars="257" w:firstLine="540"/>
        <w:rPr>
          <w:rFonts w:ascii="宋体"/>
          <w:szCs w:val="21"/>
        </w:rPr>
      </w:pPr>
      <w:r>
        <w:rPr>
          <w:rFonts w:ascii="宋体" w:hAnsi="宋体"/>
          <w:szCs w:val="21"/>
        </w:rPr>
        <w:t>9</w:t>
      </w:r>
      <w:r>
        <w:rPr>
          <w:rFonts w:ascii="宋体" w:hAnsi="宋体" w:hint="eastAsia"/>
          <w:szCs w:val="21"/>
        </w:rPr>
        <w:t>、如我方中标：</w:t>
      </w:r>
    </w:p>
    <w:p w:rsidR="008D5C73" w:rsidRDefault="008D5C73" w:rsidP="00020433">
      <w:pPr>
        <w:ind w:firstLineChars="257" w:firstLine="540"/>
        <w:rPr>
          <w:rFonts w:ascii="宋体"/>
          <w:szCs w:val="21"/>
        </w:rPr>
      </w:pPr>
      <w:r>
        <w:rPr>
          <w:rFonts w:ascii="宋体" w:hAnsi="宋体" w:hint="eastAsia"/>
          <w:szCs w:val="21"/>
        </w:rPr>
        <w:t>（</w:t>
      </w:r>
      <w:r>
        <w:rPr>
          <w:rFonts w:ascii="宋体" w:hAnsi="宋体"/>
          <w:szCs w:val="21"/>
        </w:rPr>
        <w:t>1</w:t>
      </w:r>
      <w:r>
        <w:rPr>
          <w:rFonts w:ascii="宋体" w:hAnsi="宋体" w:hint="eastAsia"/>
          <w:szCs w:val="21"/>
        </w:rPr>
        <w:t>）我方承诺在收到中标通知书后，在中标通知书规定的期限内与你方签订合同。</w:t>
      </w:r>
    </w:p>
    <w:p w:rsidR="008D5C73" w:rsidRDefault="008D5C73" w:rsidP="00020433">
      <w:pPr>
        <w:ind w:firstLineChars="257" w:firstLine="540"/>
        <w:rPr>
          <w:rFonts w:ascii="宋体"/>
          <w:szCs w:val="21"/>
        </w:rPr>
      </w:pPr>
      <w:r>
        <w:rPr>
          <w:rFonts w:ascii="宋体" w:hAnsi="宋体" w:hint="eastAsia"/>
          <w:szCs w:val="21"/>
        </w:rPr>
        <w:t>（</w:t>
      </w:r>
      <w:r>
        <w:rPr>
          <w:rFonts w:ascii="宋体" w:hAnsi="宋体"/>
          <w:szCs w:val="21"/>
        </w:rPr>
        <w:t>2</w:t>
      </w:r>
      <w:r>
        <w:rPr>
          <w:rFonts w:ascii="宋体" w:hAnsi="宋体" w:hint="eastAsia"/>
          <w:szCs w:val="21"/>
        </w:rPr>
        <w:t>）随同本投标函递交的投标函附录属于合同文件的组成部分。</w:t>
      </w:r>
    </w:p>
    <w:p w:rsidR="008D5C73" w:rsidRDefault="008D5C73" w:rsidP="00020433">
      <w:pPr>
        <w:ind w:firstLineChars="257" w:firstLine="540"/>
        <w:rPr>
          <w:rFonts w:ascii="宋体"/>
          <w:szCs w:val="21"/>
        </w:rPr>
      </w:pPr>
      <w:r>
        <w:rPr>
          <w:rFonts w:ascii="宋体" w:hAnsi="宋体" w:hint="eastAsia"/>
          <w:szCs w:val="21"/>
        </w:rPr>
        <w:t>（</w:t>
      </w:r>
      <w:r>
        <w:rPr>
          <w:rFonts w:ascii="宋体" w:hAnsi="宋体"/>
          <w:szCs w:val="21"/>
        </w:rPr>
        <w:t>3</w:t>
      </w:r>
      <w:r>
        <w:rPr>
          <w:rFonts w:ascii="宋体" w:hAnsi="宋体" w:hint="eastAsia"/>
          <w:szCs w:val="21"/>
        </w:rPr>
        <w:t>）我方承诺按照招标文件规定向你方递交履约担保。</w:t>
      </w:r>
    </w:p>
    <w:p w:rsidR="008D5C73" w:rsidRDefault="008D5C73" w:rsidP="00020433">
      <w:pPr>
        <w:ind w:firstLineChars="257" w:firstLine="540"/>
        <w:rPr>
          <w:rFonts w:ascii="宋体"/>
          <w:szCs w:val="21"/>
        </w:rPr>
      </w:pPr>
      <w:r>
        <w:rPr>
          <w:rFonts w:ascii="宋体" w:hAnsi="宋体" w:hint="eastAsia"/>
          <w:szCs w:val="21"/>
        </w:rPr>
        <w:t>（</w:t>
      </w:r>
      <w:r>
        <w:rPr>
          <w:rFonts w:ascii="宋体" w:hAnsi="宋体"/>
          <w:szCs w:val="21"/>
        </w:rPr>
        <w:t>4</w:t>
      </w:r>
      <w:r>
        <w:rPr>
          <w:rFonts w:ascii="宋体" w:hAnsi="宋体" w:hint="eastAsia"/>
          <w:szCs w:val="21"/>
        </w:rPr>
        <w:t>）我方承诺在合同约定的期限内完成并移交全部合同项目内容。</w:t>
      </w:r>
    </w:p>
    <w:p w:rsidR="008D5C73" w:rsidRDefault="008D5C73" w:rsidP="00020433">
      <w:pPr>
        <w:ind w:firstLineChars="257" w:firstLine="540"/>
        <w:rPr>
          <w:rFonts w:ascii="宋体"/>
          <w:szCs w:val="21"/>
        </w:rPr>
      </w:pPr>
      <w:r>
        <w:rPr>
          <w:rFonts w:ascii="宋体" w:hAnsi="宋体"/>
          <w:szCs w:val="21"/>
        </w:rPr>
        <w:t>10</w:t>
      </w:r>
      <w:r>
        <w:rPr>
          <w:rFonts w:ascii="宋体" w:hAnsi="宋体" w:hint="eastAsia"/>
          <w:szCs w:val="21"/>
        </w:rPr>
        <w:t>、我方在此声明，所递交的投标文件及有关资料内容完整、真实和准确，且不存在弄虚作假及其他违规行为。</w:t>
      </w:r>
    </w:p>
    <w:p w:rsidR="008D5C73" w:rsidRDefault="008D5C73" w:rsidP="00020433">
      <w:pPr>
        <w:ind w:firstLineChars="257" w:firstLine="540"/>
        <w:rPr>
          <w:rFonts w:ascii="宋体"/>
          <w:szCs w:val="21"/>
        </w:rPr>
      </w:pPr>
      <w:r>
        <w:rPr>
          <w:rFonts w:ascii="宋体" w:hAnsi="宋体"/>
          <w:szCs w:val="21"/>
        </w:rPr>
        <w:t>11</w:t>
      </w:r>
      <w:r>
        <w:rPr>
          <w:rFonts w:ascii="宋体" w:hAnsi="宋体" w:hint="eastAsia"/>
          <w:szCs w:val="21"/>
        </w:rPr>
        <w:t>、</w:t>
      </w:r>
      <w:r>
        <w:rPr>
          <w:rFonts w:ascii="宋体" w:hAnsi="宋体"/>
          <w:szCs w:val="21"/>
          <w:u w:val="single"/>
        </w:rPr>
        <w:t xml:space="preserve">                                </w:t>
      </w:r>
      <w:r>
        <w:rPr>
          <w:rFonts w:ascii="宋体" w:hAnsi="宋体" w:hint="eastAsia"/>
          <w:szCs w:val="21"/>
        </w:rPr>
        <w:t>（其他补充说明）。</w:t>
      </w:r>
    </w:p>
    <w:p w:rsidR="008D5C73" w:rsidRDefault="008D5C73" w:rsidP="00020433">
      <w:pPr>
        <w:ind w:firstLineChars="200" w:firstLine="420"/>
        <w:rPr>
          <w:rFonts w:ascii="宋体"/>
          <w:szCs w:val="21"/>
        </w:rPr>
      </w:pPr>
    </w:p>
    <w:p w:rsidR="008D5C73" w:rsidRDefault="008D5C73" w:rsidP="00020433">
      <w:pPr>
        <w:tabs>
          <w:tab w:val="left" w:pos="1183"/>
        </w:tabs>
        <w:ind w:firstLineChars="257" w:firstLine="540"/>
        <w:rPr>
          <w:rFonts w:ascii="宋体"/>
          <w:szCs w:val="21"/>
        </w:rPr>
      </w:pPr>
      <w:r>
        <w:rPr>
          <w:rFonts w:ascii="宋体"/>
          <w:szCs w:val="21"/>
        </w:rPr>
        <w:tab/>
      </w:r>
    </w:p>
    <w:p w:rsidR="008D5C73" w:rsidRDefault="008D5C73" w:rsidP="00020433">
      <w:pPr>
        <w:ind w:firstLineChars="257" w:firstLine="540"/>
        <w:rPr>
          <w:rFonts w:ascii="宋体"/>
          <w:szCs w:val="21"/>
        </w:rPr>
      </w:pPr>
      <w:r>
        <w:rPr>
          <w:rFonts w:ascii="宋体" w:hAnsi="宋体" w:hint="eastAsia"/>
          <w:szCs w:val="21"/>
        </w:rPr>
        <w:t>投</w:t>
      </w:r>
      <w:r>
        <w:rPr>
          <w:rFonts w:ascii="宋体" w:hAnsi="宋体"/>
          <w:szCs w:val="21"/>
        </w:rPr>
        <w:t xml:space="preserve"> </w:t>
      </w:r>
      <w:r>
        <w:rPr>
          <w:rFonts w:ascii="宋体" w:hAnsi="宋体" w:hint="eastAsia"/>
          <w:szCs w:val="21"/>
        </w:rPr>
        <w:t>标</w:t>
      </w:r>
      <w:r>
        <w:rPr>
          <w:rFonts w:ascii="宋体" w:hAnsi="宋体"/>
          <w:szCs w:val="21"/>
        </w:rPr>
        <w:t xml:space="preserve"> </w:t>
      </w:r>
      <w:r>
        <w:rPr>
          <w:rFonts w:ascii="宋体" w:hAnsi="宋体" w:hint="eastAsia"/>
          <w:szCs w:val="21"/>
        </w:rPr>
        <w:t>人：</w:t>
      </w:r>
      <w:r>
        <w:rPr>
          <w:rFonts w:ascii="宋体" w:hAnsi="宋体"/>
          <w:szCs w:val="21"/>
          <w:u w:val="single"/>
        </w:rPr>
        <w:t xml:space="preserve">                            </w:t>
      </w:r>
      <w:r>
        <w:rPr>
          <w:rFonts w:ascii="宋体" w:hAnsi="宋体" w:hint="eastAsia"/>
          <w:szCs w:val="21"/>
        </w:rPr>
        <w:t>（盖单位章）</w:t>
      </w:r>
    </w:p>
    <w:p w:rsidR="008D5C73" w:rsidRDefault="008D5C73" w:rsidP="00020433">
      <w:pPr>
        <w:ind w:firstLineChars="257" w:firstLine="540"/>
        <w:rPr>
          <w:rFonts w:ascii="宋体"/>
          <w:szCs w:val="21"/>
        </w:rPr>
      </w:pPr>
      <w:r>
        <w:rPr>
          <w:rFonts w:ascii="宋体" w:hAnsi="宋体" w:hint="eastAsia"/>
          <w:szCs w:val="21"/>
        </w:rPr>
        <w:t>法定代表人或其委托代理人：</w:t>
      </w:r>
      <w:r>
        <w:rPr>
          <w:rFonts w:ascii="宋体" w:hAnsi="宋体"/>
          <w:szCs w:val="21"/>
        </w:rPr>
        <w:t xml:space="preserve">        </w:t>
      </w:r>
      <w:r>
        <w:rPr>
          <w:rFonts w:ascii="宋体" w:hAnsi="宋体" w:hint="eastAsia"/>
          <w:szCs w:val="21"/>
        </w:rPr>
        <w:t>（签字）</w:t>
      </w:r>
    </w:p>
    <w:p w:rsidR="008D5C73" w:rsidRDefault="008D5C73" w:rsidP="00020433">
      <w:pPr>
        <w:ind w:firstLineChars="257" w:firstLine="540"/>
        <w:rPr>
          <w:rFonts w:ascii="宋体"/>
          <w:szCs w:val="21"/>
        </w:rPr>
      </w:pPr>
      <w:r>
        <w:rPr>
          <w:rFonts w:ascii="宋体" w:hAnsi="宋体" w:hint="eastAsia"/>
          <w:szCs w:val="21"/>
        </w:rPr>
        <w:t>地址：</w:t>
      </w:r>
      <w:r>
        <w:rPr>
          <w:rFonts w:ascii="宋体" w:hAnsi="宋体"/>
          <w:szCs w:val="21"/>
          <w:u w:val="single"/>
        </w:rPr>
        <w:t xml:space="preserve">                                       </w:t>
      </w:r>
      <w:r>
        <w:rPr>
          <w:rFonts w:ascii="宋体" w:hAnsi="宋体"/>
          <w:szCs w:val="21"/>
        </w:rPr>
        <w:t xml:space="preserve"> </w:t>
      </w:r>
    </w:p>
    <w:p w:rsidR="008D5C73" w:rsidRDefault="008D5C73" w:rsidP="00020433">
      <w:pPr>
        <w:ind w:firstLineChars="257" w:firstLine="540"/>
        <w:rPr>
          <w:rFonts w:ascii="宋体"/>
          <w:szCs w:val="21"/>
        </w:rPr>
      </w:pPr>
      <w:r>
        <w:rPr>
          <w:rFonts w:ascii="宋体" w:hAnsi="宋体" w:hint="eastAsia"/>
          <w:szCs w:val="21"/>
        </w:rPr>
        <w:t>网址：</w:t>
      </w:r>
      <w:r>
        <w:rPr>
          <w:rFonts w:ascii="宋体" w:hAnsi="宋体"/>
          <w:szCs w:val="21"/>
        </w:rPr>
        <w:t xml:space="preserve">                                        </w:t>
      </w:r>
    </w:p>
    <w:p w:rsidR="008D5C73" w:rsidRDefault="008D5C73" w:rsidP="00020433">
      <w:pPr>
        <w:ind w:firstLineChars="257" w:firstLine="540"/>
        <w:rPr>
          <w:rFonts w:ascii="宋体"/>
          <w:szCs w:val="21"/>
        </w:rPr>
      </w:pPr>
      <w:r>
        <w:rPr>
          <w:rFonts w:ascii="宋体" w:hAnsi="宋体" w:hint="eastAsia"/>
          <w:szCs w:val="21"/>
        </w:rPr>
        <w:t>电话：</w:t>
      </w:r>
      <w:r>
        <w:rPr>
          <w:rFonts w:ascii="宋体" w:hAnsi="宋体"/>
          <w:szCs w:val="21"/>
        </w:rPr>
        <w:t xml:space="preserve">                                        </w:t>
      </w:r>
    </w:p>
    <w:p w:rsidR="008D5C73" w:rsidRDefault="008D5C73" w:rsidP="00020433">
      <w:pPr>
        <w:ind w:firstLineChars="257" w:firstLine="540"/>
        <w:rPr>
          <w:rFonts w:ascii="宋体"/>
          <w:szCs w:val="21"/>
        </w:rPr>
      </w:pPr>
      <w:r>
        <w:rPr>
          <w:rFonts w:ascii="宋体" w:hAnsi="宋体" w:hint="eastAsia"/>
          <w:szCs w:val="21"/>
        </w:rPr>
        <w:t>传真：</w:t>
      </w:r>
      <w:r>
        <w:rPr>
          <w:rFonts w:ascii="宋体" w:hAnsi="宋体"/>
          <w:szCs w:val="21"/>
        </w:rPr>
        <w:t xml:space="preserve">                                         </w:t>
      </w:r>
    </w:p>
    <w:p w:rsidR="008D5C73" w:rsidRDefault="008D5C73" w:rsidP="00020433">
      <w:pPr>
        <w:ind w:firstLineChars="257" w:firstLine="540"/>
        <w:rPr>
          <w:rFonts w:cs="宋体"/>
          <w:kern w:val="0"/>
          <w:szCs w:val="21"/>
          <w:u w:val="single"/>
        </w:rPr>
      </w:pPr>
      <w:r>
        <w:rPr>
          <w:rFonts w:ascii="宋体" w:hAnsi="宋体" w:hint="eastAsia"/>
          <w:szCs w:val="21"/>
        </w:rPr>
        <w:t>邮政编码：</w:t>
      </w:r>
      <w:r>
        <w:rPr>
          <w:rFonts w:ascii="宋体" w:hAnsi="宋体"/>
          <w:szCs w:val="21"/>
        </w:rPr>
        <w:t xml:space="preserve">                                     </w:t>
      </w:r>
    </w:p>
    <w:p w:rsidR="008D5C73" w:rsidRDefault="008D5C73" w:rsidP="00020433">
      <w:pPr>
        <w:ind w:firstLineChars="257" w:firstLine="540"/>
        <w:jc w:val="right"/>
        <w:rPr>
          <w:rFonts w:cs="宋体"/>
          <w:kern w:val="0"/>
          <w:szCs w:val="21"/>
        </w:rPr>
      </w:pPr>
      <w:r>
        <w:rPr>
          <w:rFonts w:cs="宋体"/>
          <w:kern w:val="0"/>
          <w:szCs w:val="21"/>
          <w:u w:val="single"/>
        </w:rPr>
        <w:t xml:space="preserve">2017  </w:t>
      </w:r>
      <w:r>
        <w:rPr>
          <w:rFonts w:cs="宋体" w:hint="eastAsia"/>
          <w:kern w:val="0"/>
          <w:szCs w:val="21"/>
        </w:rPr>
        <w:t>年</w:t>
      </w:r>
      <w:r>
        <w:rPr>
          <w:rFonts w:cs="宋体"/>
          <w:kern w:val="0"/>
          <w:szCs w:val="21"/>
          <w:u w:val="single"/>
        </w:rPr>
        <w:t xml:space="preserve">     </w:t>
      </w:r>
      <w:r>
        <w:rPr>
          <w:rFonts w:cs="宋体" w:hint="eastAsia"/>
          <w:kern w:val="0"/>
          <w:szCs w:val="21"/>
        </w:rPr>
        <w:t>月</w:t>
      </w:r>
      <w:r>
        <w:rPr>
          <w:rFonts w:cs="宋体"/>
          <w:kern w:val="0"/>
          <w:szCs w:val="21"/>
          <w:u w:val="single"/>
        </w:rPr>
        <w:t xml:space="preserve">      </w:t>
      </w:r>
      <w:r>
        <w:rPr>
          <w:rFonts w:cs="宋体" w:hint="eastAsia"/>
          <w:kern w:val="0"/>
          <w:szCs w:val="21"/>
        </w:rPr>
        <w:t>日</w:t>
      </w:r>
    </w:p>
    <w:p w:rsidR="008D5C73" w:rsidRDefault="008D5C73" w:rsidP="00020433">
      <w:pPr>
        <w:ind w:firstLineChars="257" w:firstLine="540"/>
        <w:jc w:val="right"/>
        <w:rPr>
          <w:rFonts w:cs="宋体"/>
          <w:kern w:val="0"/>
          <w:szCs w:val="21"/>
        </w:rPr>
        <w:sectPr w:rsidR="008D5C7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p>
    <w:p w:rsidR="008D5C73" w:rsidRDefault="008D5C73">
      <w:pPr>
        <w:autoSpaceDE w:val="0"/>
        <w:autoSpaceDN w:val="0"/>
        <w:adjustRightInd w:val="0"/>
        <w:spacing w:before="120" w:after="120" w:line="300" w:lineRule="auto"/>
        <w:jc w:val="center"/>
        <w:rPr>
          <w:rFonts w:ascii="宋体" w:hAnsi="Calibri" w:cs="宋体"/>
          <w:b/>
          <w:color w:val="000000"/>
          <w:kern w:val="0"/>
          <w:szCs w:val="21"/>
        </w:rPr>
      </w:pPr>
      <w:r>
        <w:rPr>
          <w:rFonts w:ascii="宋体" w:hAnsi="Calibri" w:cs="宋体" w:hint="eastAsia"/>
          <w:b/>
          <w:color w:val="000000"/>
          <w:kern w:val="0"/>
          <w:szCs w:val="21"/>
        </w:rPr>
        <w:lastRenderedPageBreak/>
        <w:t>南京财经大学仙林校区配电房直流屏更换及</w:t>
      </w:r>
      <w:r>
        <w:rPr>
          <w:rFonts w:ascii="宋体" w:hAnsi="Calibri" w:cs="宋体"/>
          <w:b/>
          <w:color w:val="000000"/>
          <w:kern w:val="0"/>
          <w:szCs w:val="21"/>
        </w:rPr>
        <w:t>10KV</w:t>
      </w:r>
      <w:r>
        <w:rPr>
          <w:rFonts w:ascii="宋体" w:hAnsi="Calibri" w:cs="宋体" w:hint="eastAsia"/>
          <w:b/>
          <w:color w:val="000000"/>
          <w:kern w:val="0"/>
          <w:szCs w:val="21"/>
        </w:rPr>
        <w:t>断路器维保</w:t>
      </w:r>
    </w:p>
    <w:p w:rsidR="008D5C73" w:rsidRDefault="008D5C73">
      <w:pPr>
        <w:jc w:val="center"/>
        <w:rPr>
          <w:rFonts w:ascii="宋体" w:cs="宋体"/>
          <w:b/>
          <w:color w:val="000000"/>
          <w:sz w:val="28"/>
          <w:szCs w:val="28"/>
        </w:rPr>
      </w:pPr>
      <w:r>
        <w:rPr>
          <w:rFonts w:ascii="宋体" w:hAnsi="宋体" w:cs="宋体" w:hint="eastAsia"/>
          <w:b/>
          <w:color w:val="000000"/>
          <w:sz w:val="28"/>
          <w:szCs w:val="28"/>
        </w:rPr>
        <w:t>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2368"/>
        <w:gridCol w:w="2340"/>
        <w:gridCol w:w="1080"/>
        <w:gridCol w:w="1080"/>
        <w:gridCol w:w="818"/>
        <w:gridCol w:w="1080"/>
      </w:tblGrid>
      <w:tr w:rsidR="008D5C73">
        <w:trPr>
          <w:cantSplit/>
          <w:trHeight w:val="526"/>
          <w:jc w:val="center"/>
        </w:trPr>
        <w:tc>
          <w:tcPr>
            <w:tcW w:w="9590" w:type="dxa"/>
            <w:gridSpan w:val="7"/>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rPr>
                <w:rFonts w:ascii="宋体"/>
                <w:b/>
                <w:szCs w:val="21"/>
              </w:rPr>
            </w:pPr>
            <w:r>
              <w:rPr>
                <w:rFonts w:ascii="宋体" w:hAnsi="宋体" w:hint="eastAsia"/>
                <w:b/>
                <w:szCs w:val="21"/>
              </w:rPr>
              <w:t>一、直流屏更换部分</w:t>
            </w:r>
          </w:p>
        </w:tc>
      </w:tr>
      <w:tr w:rsidR="008D5C73">
        <w:trPr>
          <w:cantSplit/>
          <w:trHeight w:val="528"/>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序号</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材料（元器件）名称</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型号规格</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单位</w:t>
            </w:r>
          </w:p>
        </w:tc>
        <w:tc>
          <w:tcPr>
            <w:tcW w:w="1080" w:type="dxa"/>
            <w:tcBorders>
              <w:top w:val="single" w:sz="6"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数量</w:t>
            </w:r>
          </w:p>
        </w:tc>
        <w:tc>
          <w:tcPr>
            <w:tcW w:w="818" w:type="dxa"/>
            <w:tcBorders>
              <w:top w:val="single" w:sz="6" w:space="0" w:color="auto"/>
              <w:left w:val="single" w:sz="2" w:space="0" w:color="auto"/>
              <w:bottom w:val="single" w:sz="2" w:space="0" w:color="auto"/>
              <w:right w:val="single" w:sz="2"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单价</w:t>
            </w:r>
          </w:p>
        </w:tc>
        <w:tc>
          <w:tcPr>
            <w:tcW w:w="1080" w:type="dxa"/>
            <w:tcBorders>
              <w:top w:val="single" w:sz="6" w:space="0" w:color="auto"/>
              <w:left w:val="single" w:sz="2" w:space="0" w:color="auto"/>
              <w:bottom w:val="single" w:sz="2"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总价</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蓄电池</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40AH/12V/</w:t>
            </w:r>
            <w:r>
              <w:rPr>
                <w:rFonts w:ascii="宋体" w:hAnsi="宋体" w:hint="eastAsia"/>
                <w:szCs w:val="21"/>
              </w:rPr>
              <w:t>节</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18</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充电模块</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HXT22010</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3</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监控装置</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HXT</w:t>
            </w:r>
            <w:r>
              <w:rPr>
                <w:rFonts w:ascii="宋体" w:hAnsi="宋体" w:hint="eastAsia"/>
                <w:szCs w:val="21"/>
              </w:rPr>
              <w:t>触摸屏</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4</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综合检测模块</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HXT-ZH111</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5</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绝缘巡检模块</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szCs w:val="21"/>
              </w:rPr>
              <w:t>HXT-JY30</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台</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硅降压装置</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DJA-5A 2030</w:t>
            </w:r>
            <w:r>
              <w:rPr>
                <w:rFonts w:ascii="宋体" w:hAnsi="宋体" w:hint="eastAsia"/>
                <w:szCs w:val="21"/>
              </w:rPr>
              <w:t>（</w:t>
            </w:r>
            <w:r>
              <w:rPr>
                <w:rFonts w:ascii="宋体" w:hAnsi="宋体"/>
                <w:szCs w:val="21"/>
              </w:rPr>
              <w:t>220V</w:t>
            </w:r>
            <w:r>
              <w:rPr>
                <w:rFonts w:ascii="宋体" w:hAnsi="宋体" w:hint="eastAsia"/>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套</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避雷器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3+1</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8</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交流接触器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3TB44 22-OXM0</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9</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中间继电器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HH64P AC10A</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10</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传感器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HXT</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11</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GM2P/32DC</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12</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GM3P/25AC</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13</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GM2P/20DC</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9</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trHeight w:val="382"/>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14</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GM2P/16DC</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15</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指示灯</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AD11-AC/DC220V(</w:t>
            </w:r>
            <w:r>
              <w:rPr>
                <w:rFonts w:ascii="宋体" w:hAnsi="宋体" w:hint="eastAsia"/>
                <w:szCs w:val="21"/>
              </w:rPr>
              <w:t>红</w:t>
            </w:r>
            <w:r>
              <w:rPr>
                <w:rFonts w:ascii="宋体" w:hAnsi="宋体"/>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16</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仪表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6C2-300V</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17</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仪表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6C2-30A</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trHeight w:val="427"/>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18</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仪表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6C2-50A-0-50A</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19</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分流器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75mv/50A</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20</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分流器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75mv/30A</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21</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熔断器隔离开关</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RT18-32/2A</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7</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22</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端子</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UK-5N</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15</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23</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端子</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UK-10N</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8</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24</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端子</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UK-6N</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18</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25</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端子</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UK-6N</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26</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标记框</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7</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27</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终端</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6</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28</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导线</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hint="eastAsia"/>
                <w:szCs w:val="21"/>
              </w:rPr>
              <w:t>若干</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r>
              <w:rPr>
                <w:rFonts w:ascii="宋体" w:hAnsi="宋体"/>
                <w:szCs w:val="21"/>
              </w:rPr>
              <w:t>29</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r>
              <w:rPr>
                <w:rFonts w:ascii="宋体" w:hAnsi="宋体" w:hint="eastAsia"/>
                <w:szCs w:val="21"/>
              </w:rPr>
              <w:t>柜体</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rsidP="004D40E2">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szCs w:val="21"/>
              </w:rPr>
              <w:t>30</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rsidP="004D234F">
            <w:pPr>
              <w:spacing w:line="360" w:lineRule="exact"/>
              <w:rPr>
                <w:rFonts w:ascii="宋体"/>
                <w:szCs w:val="21"/>
              </w:rPr>
            </w:pPr>
            <w:r>
              <w:rPr>
                <w:rFonts w:ascii="宋体" w:hint="eastAsia"/>
                <w:szCs w:val="21"/>
              </w:rPr>
              <w:t>后台机数据传输调试</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int="eastAsia"/>
                <w:szCs w:val="21"/>
              </w:rPr>
              <w:t>套</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7692" w:type="dxa"/>
            <w:gridSpan w:val="5"/>
            <w:tcBorders>
              <w:top w:val="single" w:sz="6" w:space="0" w:color="auto"/>
              <w:left w:val="single" w:sz="6" w:space="0" w:color="auto"/>
              <w:bottom w:val="single" w:sz="6" w:space="0" w:color="auto"/>
              <w:right w:val="single" w:sz="2"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小计</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9590" w:type="dxa"/>
            <w:gridSpan w:val="7"/>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rPr>
                <w:rFonts w:ascii="宋体"/>
                <w:b/>
                <w:szCs w:val="21"/>
              </w:rPr>
            </w:pPr>
            <w:r>
              <w:rPr>
                <w:rFonts w:ascii="宋体" w:hAnsi="宋体" w:hint="eastAsia"/>
                <w:b/>
                <w:szCs w:val="21"/>
              </w:rPr>
              <w:lastRenderedPageBreak/>
              <w:t>二、</w:t>
            </w:r>
            <w:r>
              <w:rPr>
                <w:rFonts w:ascii="宋体" w:hAnsi="宋体"/>
                <w:b/>
                <w:szCs w:val="21"/>
              </w:rPr>
              <w:t>10KV</w:t>
            </w:r>
            <w:r>
              <w:rPr>
                <w:rFonts w:ascii="宋体" w:hAnsi="宋体" w:hint="eastAsia"/>
                <w:b/>
                <w:szCs w:val="21"/>
              </w:rPr>
              <w:t>断路器检修、保养（检修通过验收后，进入一年维保期）</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序号</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项目名称</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检修、保养内容</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单位</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数量</w:t>
            </w:r>
          </w:p>
        </w:tc>
        <w:tc>
          <w:tcPr>
            <w:tcW w:w="818" w:type="dxa"/>
            <w:tcBorders>
              <w:top w:val="single" w:sz="2" w:space="0" w:color="auto"/>
              <w:left w:val="single" w:sz="2" w:space="0" w:color="auto"/>
              <w:bottom w:val="single" w:sz="2" w:space="0" w:color="auto"/>
              <w:right w:val="single" w:sz="2"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单价</w:t>
            </w:r>
          </w:p>
        </w:tc>
        <w:tc>
          <w:tcPr>
            <w:tcW w:w="1080" w:type="dxa"/>
            <w:tcBorders>
              <w:top w:val="single" w:sz="2" w:space="0" w:color="auto"/>
              <w:left w:val="single" w:sz="2" w:space="0" w:color="auto"/>
              <w:bottom w:val="single" w:sz="2"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总价</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常规检查、机械部分检查、电气部分检查</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rPr>
                <w:rFonts w:ascii="宋体"/>
                <w:szCs w:val="21"/>
              </w:rPr>
            </w:pPr>
            <w:r>
              <w:rPr>
                <w:rFonts w:ascii="宋体" w:hAnsi="宋体"/>
                <w:szCs w:val="21"/>
              </w:rPr>
              <w:t xml:space="preserve">1 </w:t>
            </w:r>
            <w:r>
              <w:rPr>
                <w:rFonts w:ascii="宋体" w:hAnsi="宋体" w:hint="eastAsia"/>
                <w:szCs w:val="21"/>
              </w:rPr>
              <w:t>检查开关上是否有尘土，污垢</w:t>
            </w:r>
          </w:p>
          <w:p w:rsidR="008D5C73" w:rsidRDefault="008D5C73">
            <w:pPr>
              <w:rPr>
                <w:rFonts w:ascii="宋体"/>
                <w:szCs w:val="21"/>
              </w:rPr>
            </w:pPr>
            <w:r>
              <w:rPr>
                <w:rFonts w:ascii="宋体" w:hAnsi="宋体"/>
                <w:szCs w:val="21"/>
              </w:rPr>
              <w:t xml:space="preserve">2 </w:t>
            </w:r>
            <w:r>
              <w:rPr>
                <w:rFonts w:ascii="宋体" w:hAnsi="宋体" w:hint="eastAsia"/>
                <w:szCs w:val="21"/>
              </w:rPr>
              <w:t>检查开关绝缘部分上是否有因过热而变色</w:t>
            </w:r>
          </w:p>
          <w:p w:rsidR="008D5C73" w:rsidRDefault="008D5C73">
            <w:pPr>
              <w:rPr>
                <w:rFonts w:ascii="宋体"/>
                <w:szCs w:val="21"/>
              </w:rPr>
            </w:pPr>
            <w:r>
              <w:rPr>
                <w:rFonts w:ascii="宋体" w:hAnsi="宋体"/>
                <w:szCs w:val="21"/>
              </w:rPr>
              <w:t>3</w:t>
            </w:r>
            <w:r>
              <w:rPr>
                <w:rFonts w:ascii="宋体" w:hAnsi="宋体" w:hint="eastAsia"/>
                <w:szCs w:val="21"/>
              </w:rPr>
              <w:t>检查开关触头是否完好无损</w:t>
            </w:r>
          </w:p>
          <w:p w:rsidR="008D5C73" w:rsidRDefault="008D5C73">
            <w:pPr>
              <w:rPr>
                <w:rFonts w:ascii="宋体"/>
                <w:szCs w:val="21"/>
              </w:rPr>
            </w:pPr>
            <w:r>
              <w:rPr>
                <w:rFonts w:ascii="宋体" w:hAnsi="宋体"/>
                <w:szCs w:val="21"/>
              </w:rPr>
              <w:t xml:space="preserve">4 </w:t>
            </w:r>
            <w:r>
              <w:rPr>
                <w:rFonts w:ascii="宋体" w:hAnsi="宋体" w:hint="eastAsia"/>
                <w:szCs w:val="21"/>
              </w:rPr>
              <w:t>检查所有机构内部安全卡簧是否完好紧固</w:t>
            </w:r>
          </w:p>
          <w:p w:rsidR="008D5C73" w:rsidRDefault="008D5C73">
            <w:pPr>
              <w:rPr>
                <w:rFonts w:ascii="宋体"/>
                <w:szCs w:val="21"/>
              </w:rPr>
            </w:pPr>
            <w:r>
              <w:rPr>
                <w:rFonts w:ascii="宋体" w:hAnsi="宋体"/>
                <w:szCs w:val="21"/>
              </w:rPr>
              <w:t xml:space="preserve">5 </w:t>
            </w:r>
            <w:r>
              <w:rPr>
                <w:rFonts w:ascii="宋体" w:hAnsi="宋体" w:hint="eastAsia"/>
                <w:szCs w:val="21"/>
              </w:rPr>
              <w:t>检查操作机构螺栓是否全部被锁紧</w:t>
            </w:r>
          </w:p>
          <w:p w:rsidR="008D5C73" w:rsidRDefault="008D5C73">
            <w:pPr>
              <w:rPr>
                <w:rFonts w:ascii="宋体"/>
                <w:szCs w:val="21"/>
              </w:rPr>
            </w:pPr>
            <w:r>
              <w:rPr>
                <w:rFonts w:ascii="宋体" w:hAnsi="宋体"/>
                <w:szCs w:val="21"/>
              </w:rPr>
              <w:t xml:space="preserve">6 </w:t>
            </w:r>
            <w:r>
              <w:rPr>
                <w:rFonts w:ascii="宋体" w:hAnsi="宋体" w:hint="eastAsia"/>
                <w:szCs w:val="21"/>
              </w:rPr>
              <w:t>检查分合闸按钮释放力</w:t>
            </w:r>
          </w:p>
          <w:p w:rsidR="008D5C73" w:rsidRDefault="008D5C73">
            <w:pPr>
              <w:rPr>
                <w:rFonts w:ascii="宋体"/>
                <w:szCs w:val="21"/>
              </w:rPr>
            </w:pPr>
            <w:r>
              <w:rPr>
                <w:rFonts w:ascii="宋体" w:hAnsi="宋体"/>
                <w:szCs w:val="21"/>
              </w:rPr>
              <w:t xml:space="preserve">7 </w:t>
            </w:r>
            <w:r>
              <w:rPr>
                <w:rFonts w:ascii="宋体" w:hAnsi="宋体" w:hint="eastAsia"/>
                <w:szCs w:val="21"/>
              </w:rPr>
              <w:t>检查分闸叉与半轴的配合</w:t>
            </w:r>
          </w:p>
          <w:p w:rsidR="008D5C73" w:rsidRDefault="008D5C73">
            <w:pPr>
              <w:rPr>
                <w:rFonts w:ascii="宋体"/>
                <w:szCs w:val="21"/>
              </w:rPr>
            </w:pPr>
            <w:r>
              <w:rPr>
                <w:rFonts w:ascii="宋体" w:hAnsi="宋体"/>
                <w:szCs w:val="21"/>
              </w:rPr>
              <w:t xml:space="preserve">8 </w:t>
            </w:r>
            <w:r>
              <w:rPr>
                <w:rFonts w:ascii="宋体" w:hAnsi="宋体" w:hint="eastAsia"/>
                <w:szCs w:val="21"/>
              </w:rPr>
              <w:t>检查储能操作与棘轮转动的配合</w:t>
            </w:r>
          </w:p>
          <w:p w:rsidR="008D5C73" w:rsidRDefault="008D5C73">
            <w:pPr>
              <w:rPr>
                <w:rFonts w:ascii="宋体"/>
                <w:szCs w:val="21"/>
              </w:rPr>
            </w:pPr>
            <w:r>
              <w:rPr>
                <w:rFonts w:ascii="宋体" w:hAnsi="宋体"/>
                <w:szCs w:val="21"/>
              </w:rPr>
              <w:t xml:space="preserve">9 </w:t>
            </w:r>
            <w:r>
              <w:rPr>
                <w:rFonts w:ascii="宋体" w:hAnsi="宋体" w:hint="eastAsia"/>
                <w:szCs w:val="21"/>
              </w:rPr>
              <w:t>检查转动轴承部分的润滑情况</w:t>
            </w:r>
          </w:p>
          <w:p w:rsidR="008D5C73" w:rsidRDefault="008D5C73">
            <w:pPr>
              <w:rPr>
                <w:rFonts w:ascii="宋体"/>
                <w:szCs w:val="21"/>
              </w:rPr>
            </w:pPr>
            <w:r>
              <w:rPr>
                <w:rFonts w:ascii="宋体" w:hAnsi="宋体"/>
                <w:szCs w:val="21"/>
              </w:rPr>
              <w:t xml:space="preserve">10 </w:t>
            </w:r>
            <w:r>
              <w:rPr>
                <w:rFonts w:ascii="宋体" w:hAnsi="宋体" w:hint="eastAsia"/>
                <w:szCs w:val="21"/>
              </w:rPr>
              <w:t>检查储能电机、欠压线圈、各辅助接点、分合闸线圈是否完好</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台</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22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机构的维护保养</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rPr>
                <w:rFonts w:ascii="宋体"/>
                <w:szCs w:val="21"/>
              </w:rPr>
            </w:pPr>
            <w:r>
              <w:rPr>
                <w:rFonts w:ascii="宋体" w:hAnsi="宋体"/>
                <w:szCs w:val="21"/>
              </w:rPr>
              <w:t>1</w:t>
            </w:r>
            <w:r>
              <w:rPr>
                <w:rFonts w:ascii="宋体" w:hAnsi="宋体" w:hint="eastAsia"/>
                <w:szCs w:val="21"/>
              </w:rPr>
              <w:t>对开关上的尘土污垢进行清洁清理</w:t>
            </w:r>
          </w:p>
          <w:p w:rsidR="008D5C73" w:rsidRDefault="008D5C73">
            <w:pPr>
              <w:rPr>
                <w:rFonts w:ascii="宋体"/>
                <w:szCs w:val="21"/>
              </w:rPr>
            </w:pPr>
            <w:r>
              <w:rPr>
                <w:rFonts w:ascii="宋体" w:hAnsi="宋体"/>
                <w:szCs w:val="21"/>
              </w:rPr>
              <w:t xml:space="preserve">2 </w:t>
            </w:r>
            <w:r>
              <w:rPr>
                <w:rFonts w:ascii="宋体" w:hAnsi="宋体" w:hint="eastAsia"/>
                <w:szCs w:val="21"/>
              </w:rPr>
              <w:t>对开关触头进行清洁清理、润滑</w:t>
            </w:r>
          </w:p>
          <w:p w:rsidR="008D5C73" w:rsidRDefault="008D5C73">
            <w:pPr>
              <w:rPr>
                <w:rFonts w:ascii="宋体"/>
                <w:szCs w:val="21"/>
              </w:rPr>
            </w:pPr>
            <w:r>
              <w:rPr>
                <w:rFonts w:ascii="宋体" w:hAnsi="宋体"/>
                <w:szCs w:val="21"/>
              </w:rPr>
              <w:t xml:space="preserve">3 </w:t>
            </w:r>
            <w:r>
              <w:rPr>
                <w:rFonts w:ascii="宋体" w:hAnsi="宋体" w:hint="eastAsia"/>
                <w:szCs w:val="21"/>
              </w:rPr>
              <w:t>分合闸半轴、钩块以及传动部分润滑，给驱动轴承润滑</w:t>
            </w:r>
          </w:p>
          <w:p w:rsidR="008D5C73" w:rsidRDefault="008D5C73">
            <w:pPr>
              <w:rPr>
                <w:rFonts w:ascii="宋体"/>
                <w:szCs w:val="21"/>
              </w:rPr>
            </w:pPr>
            <w:r>
              <w:rPr>
                <w:rFonts w:ascii="宋体" w:hAnsi="宋体"/>
                <w:szCs w:val="21"/>
              </w:rPr>
              <w:t xml:space="preserve">4 </w:t>
            </w:r>
            <w:r>
              <w:rPr>
                <w:rFonts w:ascii="宋体" w:hAnsi="宋体" w:hint="eastAsia"/>
                <w:szCs w:val="21"/>
              </w:rPr>
              <w:t>对传动轴承部分润滑</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台</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22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3</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断路器手动试验</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rPr>
                <w:rFonts w:ascii="宋体"/>
                <w:szCs w:val="21"/>
              </w:rPr>
            </w:pPr>
            <w:r>
              <w:rPr>
                <w:rFonts w:ascii="宋体" w:hAnsi="宋体"/>
                <w:szCs w:val="21"/>
              </w:rPr>
              <w:t xml:space="preserve">1 </w:t>
            </w:r>
            <w:r>
              <w:rPr>
                <w:rFonts w:ascii="宋体" w:hAnsi="宋体" w:hint="eastAsia"/>
                <w:szCs w:val="21"/>
              </w:rPr>
              <w:t>对开关手动分合闸</w:t>
            </w:r>
            <w:r>
              <w:rPr>
                <w:rFonts w:ascii="宋体" w:hAnsi="宋体"/>
                <w:szCs w:val="21"/>
              </w:rPr>
              <w:t>5</w:t>
            </w:r>
            <w:r>
              <w:rPr>
                <w:rFonts w:ascii="宋体" w:hAnsi="宋体" w:hint="eastAsia"/>
                <w:szCs w:val="21"/>
              </w:rPr>
              <w:t>次以上</w:t>
            </w:r>
          </w:p>
          <w:p w:rsidR="008D5C73" w:rsidRDefault="008D5C73">
            <w:pPr>
              <w:rPr>
                <w:rFonts w:ascii="宋体"/>
                <w:szCs w:val="21"/>
              </w:rPr>
            </w:pPr>
            <w:r>
              <w:rPr>
                <w:rFonts w:ascii="宋体" w:hAnsi="宋体"/>
                <w:szCs w:val="21"/>
              </w:rPr>
              <w:t xml:space="preserve">2 </w:t>
            </w:r>
            <w:r>
              <w:rPr>
                <w:rFonts w:ascii="宋体" w:hAnsi="宋体" w:hint="eastAsia"/>
                <w:szCs w:val="21"/>
              </w:rPr>
              <w:t>开关手动摇进摇出试验</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r>
              <w:rPr>
                <w:rFonts w:ascii="宋体" w:hAnsi="宋体" w:hint="eastAsia"/>
                <w:szCs w:val="21"/>
              </w:rPr>
              <w:t>台</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rsidP="004D40E2">
            <w:pPr>
              <w:spacing w:line="360" w:lineRule="exact"/>
              <w:jc w:val="center"/>
              <w:rPr>
                <w:rFonts w:ascii="宋体"/>
                <w:szCs w:val="21"/>
              </w:rPr>
            </w:pPr>
            <w:r>
              <w:rPr>
                <w:rFonts w:ascii="宋体" w:hAnsi="宋体"/>
                <w:szCs w:val="21"/>
              </w:rPr>
              <w:t>22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4</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断路器电气试验</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rPr>
                <w:rFonts w:ascii="宋体"/>
                <w:szCs w:val="21"/>
              </w:rPr>
            </w:pPr>
            <w:r>
              <w:rPr>
                <w:rFonts w:ascii="宋体" w:hAnsi="宋体"/>
                <w:szCs w:val="21"/>
              </w:rPr>
              <w:t xml:space="preserve">1 </w:t>
            </w:r>
            <w:r>
              <w:rPr>
                <w:rFonts w:ascii="宋体" w:hAnsi="宋体" w:hint="eastAsia"/>
                <w:szCs w:val="21"/>
              </w:rPr>
              <w:t>开关与低压柜系统联调试验</w:t>
            </w:r>
          </w:p>
          <w:p w:rsidR="008D5C73" w:rsidRDefault="008D5C73">
            <w:pPr>
              <w:rPr>
                <w:rFonts w:ascii="宋体"/>
                <w:szCs w:val="21"/>
              </w:rPr>
            </w:pPr>
            <w:r>
              <w:rPr>
                <w:rFonts w:ascii="宋体" w:hAnsi="宋体"/>
                <w:szCs w:val="21"/>
              </w:rPr>
              <w:t xml:space="preserve">2 </w:t>
            </w:r>
            <w:r>
              <w:rPr>
                <w:rFonts w:ascii="宋体" w:hAnsi="宋体" w:hint="eastAsia"/>
                <w:szCs w:val="21"/>
              </w:rPr>
              <w:t>维保前后断路器本体回路电阻试验</w:t>
            </w:r>
          </w:p>
          <w:p w:rsidR="008D5C73" w:rsidRDefault="008D5C73">
            <w:pPr>
              <w:rPr>
                <w:rFonts w:ascii="宋体"/>
                <w:szCs w:val="21"/>
              </w:rPr>
            </w:pPr>
            <w:r>
              <w:rPr>
                <w:rFonts w:ascii="宋体" w:hAnsi="宋体"/>
                <w:szCs w:val="21"/>
              </w:rPr>
              <w:t xml:space="preserve">3 </w:t>
            </w:r>
            <w:r>
              <w:rPr>
                <w:rFonts w:ascii="宋体" w:hAnsi="宋体" w:hint="eastAsia"/>
                <w:szCs w:val="21"/>
              </w:rPr>
              <w:t>断路器绝缘电阻试验</w:t>
            </w:r>
          </w:p>
          <w:p w:rsidR="008D5C73" w:rsidRDefault="008D5C73">
            <w:pPr>
              <w:rPr>
                <w:rFonts w:ascii="宋体"/>
                <w:szCs w:val="21"/>
              </w:rPr>
            </w:pPr>
            <w:r>
              <w:rPr>
                <w:rFonts w:ascii="宋体" w:hAnsi="宋体"/>
                <w:szCs w:val="21"/>
              </w:rPr>
              <w:t>4</w:t>
            </w:r>
            <w:r>
              <w:rPr>
                <w:rFonts w:ascii="宋体" w:hAnsi="宋体" w:hint="eastAsia"/>
                <w:szCs w:val="21"/>
              </w:rPr>
              <w:t>断路器相间、相对地及断口耐压试验</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r>
              <w:rPr>
                <w:rFonts w:ascii="宋体" w:hAnsi="宋体" w:hint="eastAsia"/>
                <w:szCs w:val="21"/>
              </w:rPr>
              <w:t>台</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rsidP="004D40E2">
            <w:pPr>
              <w:spacing w:line="360" w:lineRule="exact"/>
              <w:jc w:val="center"/>
              <w:rPr>
                <w:rFonts w:ascii="宋体"/>
                <w:szCs w:val="21"/>
              </w:rPr>
            </w:pPr>
            <w:r>
              <w:rPr>
                <w:rFonts w:ascii="宋体" w:hAnsi="宋体"/>
                <w:szCs w:val="21"/>
              </w:rPr>
              <w:t>22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lastRenderedPageBreak/>
              <w:t>5</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断路器机械特性试验</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断路器分合闸响应时间</w:t>
            </w:r>
          </w:p>
          <w:p w:rsidR="008D5C73" w:rsidRDefault="008D5C73">
            <w:pPr>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三相不同期</w:t>
            </w:r>
          </w:p>
          <w:p w:rsidR="008D5C73" w:rsidRDefault="008D5C73">
            <w:pPr>
              <w:spacing w:line="360" w:lineRule="exact"/>
              <w:jc w:val="center"/>
              <w:rPr>
                <w:rFonts w:ascii="宋体"/>
                <w:szCs w:val="21"/>
              </w:rPr>
            </w:pPr>
            <w:r>
              <w:rPr>
                <w:rFonts w:ascii="宋体" w:hAnsi="宋体"/>
                <w:color w:val="000000"/>
                <w:szCs w:val="21"/>
              </w:rPr>
              <w:t xml:space="preserve">3 </w:t>
            </w:r>
            <w:r>
              <w:rPr>
                <w:rFonts w:ascii="宋体" w:hAnsi="宋体" w:hint="eastAsia"/>
                <w:color w:val="000000"/>
                <w:szCs w:val="21"/>
              </w:rPr>
              <w:t>分合闸三相弹跳时间</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r>
              <w:rPr>
                <w:rFonts w:ascii="宋体" w:hAnsi="宋体" w:hint="eastAsia"/>
                <w:szCs w:val="21"/>
              </w:rPr>
              <w:t>台</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rsidP="004D40E2">
            <w:pPr>
              <w:spacing w:line="360" w:lineRule="exact"/>
              <w:jc w:val="center"/>
              <w:rPr>
                <w:rFonts w:ascii="宋体"/>
                <w:szCs w:val="21"/>
              </w:rPr>
            </w:pPr>
            <w:r>
              <w:rPr>
                <w:rFonts w:ascii="宋体" w:hAnsi="宋体"/>
                <w:szCs w:val="21"/>
              </w:rPr>
              <w:t>22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color w:val="000000"/>
                <w:szCs w:val="21"/>
              </w:rPr>
              <w:t>真空泡真空度试验</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color w:val="000000"/>
                <w:szCs w:val="21"/>
              </w:rPr>
              <w:t>测量真空断路器三相极柱真空泡的真空度</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r>
              <w:rPr>
                <w:rFonts w:ascii="宋体" w:hAnsi="宋体" w:hint="eastAsia"/>
                <w:szCs w:val="21"/>
              </w:rPr>
              <w:t>台</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rsidP="004D40E2">
            <w:pPr>
              <w:spacing w:line="360" w:lineRule="exact"/>
              <w:jc w:val="center"/>
              <w:rPr>
                <w:rFonts w:ascii="宋体"/>
                <w:szCs w:val="21"/>
              </w:rPr>
            </w:pPr>
            <w:r>
              <w:rPr>
                <w:rFonts w:ascii="宋体" w:hAnsi="宋体"/>
                <w:szCs w:val="21"/>
              </w:rPr>
              <w:t>22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触头压力测试</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rPr>
                <w:rFonts w:ascii="宋体"/>
                <w:szCs w:val="21"/>
              </w:rPr>
            </w:pPr>
            <w:r>
              <w:rPr>
                <w:rFonts w:ascii="宋体" w:hAnsi="宋体" w:hint="eastAsia"/>
                <w:color w:val="000000"/>
                <w:szCs w:val="21"/>
              </w:rPr>
              <w:t>测量触指张力值，保证触指能与静触头接触紧密、良好</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r>
              <w:rPr>
                <w:rFonts w:ascii="宋体" w:hAnsi="宋体" w:hint="eastAsia"/>
                <w:szCs w:val="21"/>
              </w:rPr>
              <w:t>台</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rsidP="004D40E2">
            <w:pPr>
              <w:spacing w:line="360" w:lineRule="exact"/>
              <w:jc w:val="center"/>
              <w:rPr>
                <w:rFonts w:ascii="宋体"/>
                <w:szCs w:val="21"/>
              </w:rPr>
            </w:pPr>
            <w:r>
              <w:rPr>
                <w:rFonts w:ascii="宋体" w:hAnsi="宋体"/>
                <w:szCs w:val="21"/>
              </w:rPr>
              <w:t>22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7692" w:type="dxa"/>
            <w:gridSpan w:val="5"/>
            <w:tcBorders>
              <w:top w:val="single" w:sz="6" w:space="0" w:color="auto"/>
              <w:left w:val="single" w:sz="6" w:space="0" w:color="auto"/>
              <w:bottom w:val="single" w:sz="6" w:space="0" w:color="auto"/>
              <w:right w:val="single" w:sz="2"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小计</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7692" w:type="dxa"/>
            <w:gridSpan w:val="5"/>
            <w:tcBorders>
              <w:top w:val="single" w:sz="6" w:space="0" w:color="auto"/>
              <w:left w:val="single" w:sz="6" w:space="0" w:color="auto"/>
              <w:bottom w:val="single" w:sz="6" w:space="0" w:color="auto"/>
              <w:right w:val="single" w:sz="2"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合计</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bl>
    <w:p w:rsidR="008D5C73" w:rsidRDefault="008D5C73">
      <w:pPr>
        <w:rPr>
          <w:rFonts w:ascii="宋体" w:cs="宋体"/>
          <w:b/>
          <w:color w:val="000000"/>
          <w:sz w:val="28"/>
          <w:szCs w:val="28"/>
        </w:rPr>
      </w:pPr>
    </w:p>
    <w:p w:rsidR="008D5C73" w:rsidRDefault="008D5C73">
      <w:pPr>
        <w:rPr>
          <w:rFonts w:cs="宋体"/>
          <w:kern w:val="0"/>
          <w:szCs w:val="21"/>
        </w:rPr>
      </w:pPr>
    </w:p>
    <w:p w:rsidR="008D5C73" w:rsidRDefault="008D5C73">
      <w:pPr>
        <w:rPr>
          <w:rFonts w:cs="宋体"/>
          <w:kern w:val="0"/>
          <w:szCs w:val="21"/>
        </w:rPr>
      </w:pPr>
    </w:p>
    <w:p w:rsidR="008D5C73" w:rsidRDefault="008D5C73">
      <w:pPr>
        <w:rPr>
          <w:rFonts w:cs="宋体"/>
          <w:kern w:val="0"/>
          <w:szCs w:val="21"/>
        </w:rPr>
      </w:pPr>
    </w:p>
    <w:p w:rsidR="008D5C73" w:rsidRDefault="008D5C73" w:rsidP="00020433">
      <w:pPr>
        <w:ind w:firstLineChars="257" w:firstLine="540"/>
        <w:rPr>
          <w:rFonts w:cs="宋体"/>
          <w:kern w:val="0"/>
          <w:szCs w:val="21"/>
        </w:rPr>
        <w:sectPr w:rsidR="008D5C73" w:rsidSect="004D234F">
          <w:pgSz w:w="11906" w:h="16838"/>
          <w:pgMar w:top="1440" w:right="1134" w:bottom="1091" w:left="1134" w:header="851" w:footer="992" w:gutter="0"/>
          <w:cols w:space="720"/>
          <w:docGrid w:type="lines" w:linePitch="312"/>
        </w:sectPr>
      </w:pPr>
    </w:p>
    <w:p w:rsidR="008D5C73" w:rsidRDefault="008D5C73">
      <w:pPr>
        <w:rPr>
          <w:rFonts w:ascii="宋体" w:cs="宋体"/>
          <w:b/>
          <w:sz w:val="24"/>
        </w:rPr>
      </w:pPr>
      <w:r>
        <w:rPr>
          <w:rFonts w:ascii="宋体" w:hAnsi="宋体" w:cs="宋体" w:hint="eastAsia"/>
          <w:b/>
          <w:sz w:val="24"/>
        </w:rPr>
        <w:lastRenderedPageBreak/>
        <w:t>附件二：</w:t>
      </w:r>
    </w:p>
    <w:p w:rsidR="008D5C73" w:rsidRDefault="008D5C73">
      <w:pPr>
        <w:spacing w:line="360" w:lineRule="auto"/>
        <w:jc w:val="center"/>
        <w:rPr>
          <w:rFonts w:ascii="宋体" w:cs="宋体"/>
          <w:b/>
          <w:sz w:val="24"/>
        </w:rPr>
      </w:pPr>
      <w:r>
        <w:rPr>
          <w:rFonts w:ascii="宋体" w:hAnsi="宋体" w:cs="宋体" w:hint="eastAsia"/>
          <w:b/>
          <w:sz w:val="24"/>
        </w:rPr>
        <w:t>资质文件索引表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8"/>
        <w:gridCol w:w="2160"/>
      </w:tblGrid>
      <w:tr w:rsidR="008D5C73">
        <w:trPr>
          <w:jc w:val="center"/>
        </w:trPr>
        <w:tc>
          <w:tcPr>
            <w:tcW w:w="6228" w:type="dxa"/>
            <w:vAlign w:val="center"/>
          </w:tcPr>
          <w:p w:rsidR="008D5C73" w:rsidRDefault="008D5C73">
            <w:pPr>
              <w:spacing w:line="480" w:lineRule="auto"/>
              <w:jc w:val="center"/>
              <w:rPr>
                <w:rFonts w:ascii="宋体" w:cs="宋体"/>
                <w:sz w:val="24"/>
              </w:rPr>
            </w:pPr>
            <w:r>
              <w:rPr>
                <w:rFonts w:ascii="宋体" w:hAnsi="宋体" w:cs="宋体" w:hint="eastAsia"/>
                <w:sz w:val="24"/>
              </w:rPr>
              <w:t>资质审核项</w:t>
            </w:r>
          </w:p>
        </w:tc>
        <w:tc>
          <w:tcPr>
            <w:tcW w:w="2160" w:type="dxa"/>
            <w:vAlign w:val="center"/>
          </w:tcPr>
          <w:p w:rsidR="008D5C73" w:rsidRDefault="008D5C73">
            <w:pPr>
              <w:spacing w:line="360" w:lineRule="auto"/>
              <w:jc w:val="center"/>
              <w:rPr>
                <w:rFonts w:ascii="宋体" w:cs="宋体"/>
                <w:sz w:val="24"/>
              </w:rPr>
            </w:pPr>
            <w:r>
              <w:rPr>
                <w:rFonts w:ascii="宋体" w:hAnsi="宋体" w:cs="宋体" w:hint="eastAsia"/>
                <w:sz w:val="24"/>
              </w:rPr>
              <w:t>所在页码</w:t>
            </w:r>
          </w:p>
        </w:tc>
      </w:tr>
      <w:tr w:rsidR="008D5C73">
        <w:trPr>
          <w:jc w:val="center"/>
        </w:trPr>
        <w:tc>
          <w:tcPr>
            <w:tcW w:w="6228" w:type="dxa"/>
            <w:vAlign w:val="center"/>
          </w:tcPr>
          <w:p w:rsidR="008D5C73" w:rsidRPr="005B17C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、投标人必须是在工商行政管理部门和税务部门登记注册的企业，具有独立法人资格，持有效营业执照、税务登记证、组织机构代码证（或三证合一），且营业执照经营范围中须包含</w:t>
            </w:r>
            <w:r w:rsidRPr="00896CCC">
              <w:rPr>
                <w:rFonts w:ascii="宋体" w:hAnsi="宋体" w:hint="eastAsia"/>
                <w:szCs w:val="21"/>
              </w:rPr>
              <w:t>高中压电气设备维修</w:t>
            </w:r>
            <w:r>
              <w:rPr>
                <w:rFonts w:ascii="宋体" w:hAnsi="宋体" w:hint="eastAsia"/>
                <w:szCs w:val="21"/>
              </w:rPr>
              <w:t>等内容。</w:t>
            </w:r>
          </w:p>
        </w:tc>
        <w:tc>
          <w:tcPr>
            <w:tcW w:w="2160" w:type="dxa"/>
          </w:tcPr>
          <w:p w:rsidR="008D5C73" w:rsidRDefault="008D5C73">
            <w:pPr>
              <w:spacing w:line="360" w:lineRule="auto"/>
              <w:jc w:val="left"/>
              <w:rPr>
                <w:rFonts w:ascii="宋体" w:cs="宋体"/>
                <w:sz w:val="24"/>
              </w:rPr>
            </w:pPr>
          </w:p>
        </w:tc>
      </w:tr>
      <w:tr w:rsidR="008D5C73">
        <w:trPr>
          <w:jc w:val="center"/>
        </w:trPr>
        <w:tc>
          <w:tcPr>
            <w:tcW w:w="6228" w:type="dxa"/>
            <w:vAlign w:val="center"/>
          </w:tcPr>
          <w:p w:rsidR="008D5C73" w:rsidRPr="00020433" w:rsidRDefault="00020433" w:rsidP="00020433">
            <w:pPr>
              <w:spacing w:line="360" w:lineRule="auto"/>
              <w:ind w:firstLineChars="192" w:firstLine="403"/>
              <w:rPr>
                <w:rFonts w:ascii="宋体"/>
                <w:color w:val="000000"/>
                <w:szCs w:val="21"/>
              </w:rPr>
            </w:pPr>
            <w:r w:rsidRPr="00020433">
              <w:rPr>
                <w:rFonts w:ascii="宋体" w:hAnsi="宋体"/>
                <w:szCs w:val="21"/>
              </w:rPr>
              <w:t>2</w:t>
            </w:r>
            <w:r w:rsidRPr="00020433">
              <w:rPr>
                <w:rFonts w:ascii="宋体" w:hAnsi="宋体" w:hint="eastAsia"/>
                <w:szCs w:val="21"/>
              </w:rPr>
              <w:t>、</w:t>
            </w:r>
            <w:r w:rsidRPr="005F319E">
              <w:rPr>
                <w:rFonts w:ascii="_5b8b_4f53" w:hAnsi="_5b8b_4f53" w:hint="eastAsia"/>
                <w:color w:val="000000"/>
                <w:szCs w:val="21"/>
                <w:shd w:val="clear" w:color="auto" w:fill="FFFFFF"/>
              </w:rPr>
              <w:t>投标人若非生产商，投标人须提供直流屏生产厂商针对本项目的授权证书原件。</w:t>
            </w:r>
          </w:p>
        </w:tc>
        <w:tc>
          <w:tcPr>
            <w:tcW w:w="2160" w:type="dxa"/>
          </w:tcPr>
          <w:p w:rsidR="008D5C73" w:rsidRDefault="008D5C73">
            <w:pPr>
              <w:spacing w:line="360" w:lineRule="auto"/>
              <w:jc w:val="left"/>
              <w:rPr>
                <w:rFonts w:ascii="宋体" w:cs="宋体"/>
                <w:sz w:val="24"/>
              </w:rPr>
            </w:pPr>
          </w:p>
        </w:tc>
      </w:tr>
      <w:tr w:rsidR="008D5C73">
        <w:trPr>
          <w:jc w:val="center"/>
        </w:trPr>
        <w:tc>
          <w:tcPr>
            <w:tcW w:w="6228" w:type="dxa"/>
            <w:vAlign w:val="center"/>
          </w:tcPr>
          <w:p w:rsidR="008D5C73" w:rsidRPr="00020433" w:rsidRDefault="00020433" w:rsidP="00020433">
            <w:pPr>
              <w:spacing w:line="360" w:lineRule="auto"/>
              <w:ind w:firstLineChars="192" w:firstLine="403"/>
              <w:rPr>
                <w:rFonts w:ascii="宋体"/>
                <w:color w:val="000000"/>
                <w:szCs w:val="21"/>
              </w:rPr>
            </w:pPr>
            <w:r>
              <w:rPr>
                <w:rFonts w:ascii="宋体" w:hAnsi="宋体"/>
                <w:szCs w:val="21"/>
              </w:rPr>
              <w:t>3</w:t>
            </w:r>
            <w:r>
              <w:rPr>
                <w:rFonts w:ascii="宋体" w:hAnsi="宋体" w:hint="eastAsia"/>
                <w:szCs w:val="21"/>
              </w:rPr>
              <w:t>、</w:t>
            </w:r>
            <w:r w:rsidRPr="004C55AF">
              <w:rPr>
                <w:rFonts w:ascii="宋体" w:hAnsi="宋体" w:hint="eastAsia"/>
                <w:color w:val="000000"/>
                <w:szCs w:val="21"/>
              </w:rPr>
              <w:t>投标人须持有效的承装（修、试）电力设施许可证，且具有承装（修、试）电力设施承修五级及以上资质。</w:t>
            </w:r>
          </w:p>
        </w:tc>
        <w:tc>
          <w:tcPr>
            <w:tcW w:w="2160" w:type="dxa"/>
          </w:tcPr>
          <w:p w:rsidR="008D5C73" w:rsidRDefault="008D5C73">
            <w:pPr>
              <w:spacing w:line="360" w:lineRule="auto"/>
              <w:jc w:val="left"/>
              <w:rPr>
                <w:rFonts w:ascii="宋体" w:cs="宋体"/>
                <w:sz w:val="24"/>
              </w:rPr>
            </w:pPr>
          </w:p>
        </w:tc>
      </w:tr>
      <w:tr w:rsidR="008D5C73">
        <w:trPr>
          <w:jc w:val="center"/>
        </w:trPr>
        <w:tc>
          <w:tcPr>
            <w:tcW w:w="6228" w:type="dxa"/>
            <w:vAlign w:val="center"/>
          </w:tcPr>
          <w:p w:rsidR="008D5C73" w:rsidRDefault="008D5C73" w:rsidP="00020433">
            <w:pPr>
              <w:spacing w:line="360" w:lineRule="auto"/>
              <w:ind w:firstLineChars="192" w:firstLine="403"/>
              <w:rPr>
                <w:rFonts w:ascii="宋体"/>
                <w:szCs w:val="21"/>
              </w:rPr>
            </w:pPr>
            <w:r>
              <w:rPr>
                <w:rFonts w:ascii="宋体" w:hAnsi="宋体"/>
                <w:szCs w:val="21"/>
              </w:rPr>
              <w:t>4</w:t>
            </w:r>
            <w:r>
              <w:rPr>
                <w:rFonts w:ascii="宋体" w:hAnsi="宋体" w:hint="eastAsia"/>
                <w:szCs w:val="21"/>
              </w:rPr>
              <w:t>、投标人具有相同或类似本项目的经历和业绩（须提供</w:t>
            </w:r>
            <w:r>
              <w:rPr>
                <w:rFonts w:ascii="宋体" w:hAnsi="宋体"/>
                <w:szCs w:val="21"/>
              </w:rPr>
              <w:t>2014</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日之后的中标通知书或合同），并已按约定履行了相关义务。</w:t>
            </w:r>
          </w:p>
        </w:tc>
        <w:tc>
          <w:tcPr>
            <w:tcW w:w="2160" w:type="dxa"/>
          </w:tcPr>
          <w:p w:rsidR="008D5C73" w:rsidRDefault="008D5C73">
            <w:pPr>
              <w:spacing w:line="360" w:lineRule="auto"/>
              <w:rPr>
                <w:rFonts w:ascii="宋体" w:cs="宋体"/>
                <w:sz w:val="24"/>
              </w:rPr>
            </w:pPr>
          </w:p>
        </w:tc>
      </w:tr>
      <w:tr w:rsidR="008D5C73">
        <w:trPr>
          <w:jc w:val="center"/>
        </w:trPr>
        <w:tc>
          <w:tcPr>
            <w:tcW w:w="6228" w:type="dxa"/>
            <w:vAlign w:val="center"/>
          </w:tcPr>
          <w:p w:rsidR="008D5C73" w:rsidRDefault="008D5C73" w:rsidP="00020433">
            <w:pPr>
              <w:spacing w:line="360" w:lineRule="auto"/>
              <w:ind w:firstLineChars="192" w:firstLine="403"/>
              <w:rPr>
                <w:rFonts w:ascii="宋体"/>
                <w:szCs w:val="21"/>
              </w:rPr>
            </w:pPr>
            <w:r>
              <w:rPr>
                <w:rFonts w:ascii="宋体" w:hAnsi="宋体"/>
                <w:szCs w:val="21"/>
              </w:rPr>
              <w:t>5</w:t>
            </w:r>
            <w:r>
              <w:rPr>
                <w:rFonts w:ascii="宋体" w:hAnsi="宋体" w:hint="eastAsia"/>
                <w:szCs w:val="21"/>
              </w:rPr>
              <w:t>、委托代理人需提供本人身份证复印件、授权委托书原件、与投标人签订的有效劳动合同复印件、社保机构出具的近三个月（</w:t>
            </w:r>
            <w:r>
              <w:rPr>
                <w:rFonts w:ascii="宋体" w:hAnsi="宋体"/>
                <w:szCs w:val="21"/>
              </w:rPr>
              <w:t>2017</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~2017</w:t>
            </w:r>
            <w:r>
              <w:rPr>
                <w:rFonts w:ascii="宋体" w:hAnsi="宋体" w:hint="eastAsia"/>
                <w:szCs w:val="21"/>
              </w:rPr>
              <w:t>年</w:t>
            </w:r>
            <w:r>
              <w:rPr>
                <w:rFonts w:ascii="宋体" w:hAnsi="宋体"/>
                <w:szCs w:val="21"/>
              </w:rPr>
              <w:t>3</w:t>
            </w:r>
            <w:r>
              <w:rPr>
                <w:rFonts w:ascii="宋体" w:hAnsi="宋体" w:hint="eastAsia"/>
                <w:szCs w:val="21"/>
              </w:rPr>
              <w:t>月）的投标人为其缴纳的社会保险证明材料原件。</w:t>
            </w:r>
          </w:p>
        </w:tc>
        <w:tc>
          <w:tcPr>
            <w:tcW w:w="2160" w:type="dxa"/>
          </w:tcPr>
          <w:p w:rsidR="008D5C73" w:rsidRDefault="008D5C73">
            <w:pPr>
              <w:spacing w:line="360" w:lineRule="auto"/>
              <w:rPr>
                <w:rFonts w:ascii="宋体" w:cs="宋体"/>
                <w:sz w:val="24"/>
              </w:rPr>
            </w:pPr>
          </w:p>
        </w:tc>
      </w:tr>
      <w:tr w:rsidR="008D5C73">
        <w:trPr>
          <w:jc w:val="center"/>
        </w:trPr>
        <w:tc>
          <w:tcPr>
            <w:tcW w:w="6228" w:type="dxa"/>
            <w:vAlign w:val="center"/>
          </w:tcPr>
          <w:p w:rsidR="008D5C73" w:rsidRDefault="008D5C73" w:rsidP="00020433">
            <w:pPr>
              <w:spacing w:line="360" w:lineRule="auto"/>
              <w:ind w:firstLineChars="192" w:firstLine="403"/>
              <w:rPr>
                <w:rFonts w:ascii="宋体"/>
                <w:szCs w:val="21"/>
              </w:rPr>
            </w:pPr>
            <w:r>
              <w:rPr>
                <w:rFonts w:ascii="宋体" w:hAnsi="宋体"/>
                <w:szCs w:val="21"/>
              </w:rPr>
              <w:t>6</w:t>
            </w:r>
            <w:r>
              <w:rPr>
                <w:rFonts w:ascii="宋体" w:hAnsi="宋体" w:hint="eastAsia"/>
                <w:szCs w:val="21"/>
              </w:rPr>
              <w:t>、</w:t>
            </w:r>
            <w:r w:rsidRPr="004E7A31">
              <w:rPr>
                <w:rFonts w:ascii="宋体" w:hAnsi="宋体" w:hint="eastAsia"/>
                <w:szCs w:val="21"/>
              </w:rPr>
              <w:t>投标人须提供</w:t>
            </w:r>
            <w:r w:rsidRPr="004E7A31">
              <w:rPr>
                <w:rFonts w:ascii="宋体" w:hAnsi="宋体"/>
                <w:szCs w:val="21"/>
              </w:rPr>
              <w:t>2014</w:t>
            </w:r>
            <w:r w:rsidRPr="004E7A31">
              <w:rPr>
                <w:rFonts w:ascii="宋体" w:hAnsi="宋体" w:hint="eastAsia"/>
                <w:szCs w:val="21"/>
              </w:rPr>
              <w:t>年</w:t>
            </w:r>
            <w:r w:rsidRPr="004E7A31">
              <w:rPr>
                <w:rFonts w:ascii="宋体" w:hAnsi="宋体"/>
                <w:szCs w:val="21"/>
              </w:rPr>
              <w:t>1</w:t>
            </w:r>
            <w:r w:rsidRPr="004E7A31">
              <w:rPr>
                <w:rFonts w:ascii="宋体" w:hAnsi="宋体" w:hint="eastAsia"/>
                <w:szCs w:val="21"/>
              </w:rPr>
              <w:t>月</w:t>
            </w:r>
            <w:r w:rsidRPr="004E7A31">
              <w:rPr>
                <w:rFonts w:ascii="宋体" w:hAnsi="宋体"/>
                <w:szCs w:val="21"/>
              </w:rPr>
              <w:t>1</w:t>
            </w:r>
            <w:r w:rsidRPr="004E7A31">
              <w:rPr>
                <w:rFonts w:ascii="宋体" w:hAnsi="宋体" w:hint="eastAsia"/>
                <w:szCs w:val="21"/>
              </w:rPr>
              <w:t>日之后在经营活动中没有违法违规行为和未受行业主管部门处罚的承诺书。</w:t>
            </w:r>
          </w:p>
        </w:tc>
        <w:tc>
          <w:tcPr>
            <w:tcW w:w="2160" w:type="dxa"/>
          </w:tcPr>
          <w:p w:rsidR="008D5C73" w:rsidRDefault="008D5C73">
            <w:pPr>
              <w:spacing w:line="360" w:lineRule="auto"/>
              <w:jc w:val="left"/>
              <w:rPr>
                <w:rFonts w:ascii="宋体" w:cs="宋体"/>
                <w:sz w:val="24"/>
              </w:rPr>
            </w:pPr>
          </w:p>
        </w:tc>
      </w:tr>
    </w:tbl>
    <w:p w:rsidR="008D5C73" w:rsidRDefault="008D5C73">
      <w:pPr>
        <w:spacing w:line="480" w:lineRule="auto"/>
        <w:rPr>
          <w:rFonts w:ascii="宋体" w:cs="宋体"/>
          <w:szCs w:val="21"/>
        </w:rPr>
      </w:pPr>
      <w:r>
        <w:rPr>
          <w:rFonts w:ascii="宋体" w:hAnsi="宋体" w:cs="宋体" w:hint="eastAsia"/>
          <w:szCs w:val="21"/>
        </w:rPr>
        <w:t>备注：以上的资格</w:t>
      </w:r>
      <w:r>
        <w:rPr>
          <w:rFonts w:ascii="宋体" w:hAnsi="宋体" w:cs="宋体"/>
          <w:szCs w:val="21"/>
        </w:rPr>
        <w:t>/</w:t>
      </w:r>
      <w:r>
        <w:rPr>
          <w:rFonts w:ascii="宋体" w:hAnsi="宋体" w:cs="宋体" w:hint="eastAsia"/>
          <w:szCs w:val="21"/>
        </w:rPr>
        <w:t>资质证书均须在有效期内；要求提供的复印件均须加盖公司公章。</w:t>
      </w:r>
    </w:p>
    <w:p w:rsidR="008D5C73" w:rsidRDefault="008D5C73">
      <w:pPr>
        <w:jc w:val="left"/>
        <w:rPr>
          <w:rFonts w:ascii="宋体" w:cs="宋体"/>
          <w:sz w:val="24"/>
        </w:rPr>
      </w:pPr>
    </w:p>
    <w:p w:rsidR="008D5C73" w:rsidRDefault="008D5C73">
      <w:pPr>
        <w:jc w:val="center"/>
        <w:rPr>
          <w:rFonts w:ascii="宋体" w:cs="宋体"/>
          <w:b/>
          <w:sz w:val="32"/>
        </w:rPr>
      </w:pPr>
    </w:p>
    <w:p w:rsidR="008D5C73" w:rsidRDefault="008D5C73">
      <w:pPr>
        <w:jc w:val="center"/>
        <w:rPr>
          <w:rFonts w:ascii="宋体" w:cs="宋体"/>
          <w:b/>
          <w:sz w:val="32"/>
        </w:rPr>
      </w:pPr>
    </w:p>
    <w:p w:rsidR="008D5C73" w:rsidRDefault="008D5C73">
      <w:pPr>
        <w:jc w:val="center"/>
        <w:rPr>
          <w:rFonts w:ascii="宋体" w:cs="宋体"/>
          <w:b/>
          <w:sz w:val="32"/>
        </w:rPr>
      </w:pPr>
    </w:p>
    <w:p w:rsidR="008D5C73" w:rsidRDefault="008D5C73">
      <w:pPr>
        <w:jc w:val="center"/>
        <w:rPr>
          <w:rFonts w:ascii="宋体" w:cs="宋体"/>
          <w:b/>
          <w:sz w:val="32"/>
        </w:rPr>
      </w:pPr>
    </w:p>
    <w:p w:rsidR="008D5C73" w:rsidRDefault="008D5C73">
      <w:pPr>
        <w:rPr>
          <w:rFonts w:ascii="宋体" w:cs="宋体"/>
          <w:b/>
          <w:sz w:val="32"/>
        </w:rPr>
      </w:pPr>
    </w:p>
    <w:p w:rsidR="008D5C73" w:rsidRDefault="008D5C73">
      <w:pPr>
        <w:spacing w:line="360" w:lineRule="auto"/>
        <w:jc w:val="center"/>
        <w:rPr>
          <w:rFonts w:ascii="宋体" w:cs="宋体"/>
          <w:b/>
          <w:sz w:val="24"/>
        </w:rPr>
        <w:sectPr w:rsidR="008D5C73">
          <w:pgSz w:w="11906" w:h="16838"/>
          <w:pgMar w:top="1440" w:right="1800" w:bottom="1440" w:left="1800" w:header="851" w:footer="992" w:gutter="0"/>
          <w:cols w:space="720"/>
          <w:docGrid w:type="lines" w:linePitch="312"/>
        </w:sectPr>
      </w:pPr>
    </w:p>
    <w:p w:rsidR="008D5C73" w:rsidRDefault="008D5C73">
      <w:pPr>
        <w:spacing w:line="360" w:lineRule="auto"/>
        <w:jc w:val="center"/>
        <w:rPr>
          <w:rFonts w:ascii="宋体" w:cs="宋体"/>
          <w:b/>
          <w:sz w:val="24"/>
        </w:rPr>
      </w:pPr>
      <w:r>
        <w:rPr>
          <w:rFonts w:ascii="宋体" w:hAnsi="宋体" w:cs="宋体" w:hint="eastAsia"/>
          <w:b/>
          <w:sz w:val="24"/>
        </w:rPr>
        <w:lastRenderedPageBreak/>
        <w:t>评分索引表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8"/>
        <w:gridCol w:w="2160"/>
      </w:tblGrid>
      <w:tr w:rsidR="008D5C73">
        <w:tc>
          <w:tcPr>
            <w:tcW w:w="6228" w:type="dxa"/>
            <w:vAlign w:val="center"/>
          </w:tcPr>
          <w:p w:rsidR="008D5C73" w:rsidRDefault="008D5C73">
            <w:pPr>
              <w:spacing w:line="480" w:lineRule="auto"/>
              <w:jc w:val="center"/>
              <w:rPr>
                <w:rFonts w:ascii="宋体" w:cs="宋体"/>
                <w:sz w:val="24"/>
              </w:rPr>
            </w:pPr>
            <w:r>
              <w:rPr>
                <w:rFonts w:ascii="宋体" w:hAnsi="宋体" w:cs="宋体" w:hint="eastAsia"/>
                <w:sz w:val="24"/>
              </w:rPr>
              <w:t>评分项</w:t>
            </w:r>
          </w:p>
        </w:tc>
        <w:tc>
          <w:tcPr>
            <w:tcW w:w="2160" w:type="dxa"/>
            <w:vAlign w:val="center"/>
          </w:tcPr>
          <w:p w:rsidR="008D5C73" w:rsidRDefault="008D5C73">
            <w:pPr>
              <w:spacing w:line="360" w:lineRule="auto"/>
              <w:jc w:val="center"/>
              <w:rPr>
                <w:rFonts w:ascii="宋体" w:cs="宋体"/>
                <w:sz w:val="24"/>
              </w:rPr>
            </w:pPr>
            <w:r>
              <w:rPr>
                <w:rFonts w:ascii="宋体" w:hAnsi="宋体" w:cs="宋体" w:hint="eastAsia"/>
                <w:sz w:val="24"/>
              </w:rPr>
              <w:t>所在页码</w:t>
            </w:r>
          </w:p>
        </w:tc>
      </w:tr>
      <w:tr w:rsidR="008D5C73">
        <w:tc>
          <w:tcPr>
            <w:tcW w:w="6228" w:type="dxa"/>
            <w:vAlign w:val="center"/>
          </w:tcPr>
          <w:p w:rsidR="008D5C73" w:rsidRDefault="008D5C73" w:rsidP="00020433">
            <w:pPr>
              <w:spacing w:line="360" w:lineRule="auto"/>
              <w:ind w:firstLineChars="192" w:firstLine="403"/>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）报价（</w:t>
            </w:r>
            <w:r>
              <w:rPr>
                <w:rFonts w:ascii="宋体" w:hAnsi="宋体"/>
                <w:color w:val="000000"/>
                <w:szCs w:val="21"/>
              </w:rPr>
              <w:t>75</w:t>
            </w:r>
            <w:r>
              <w:rPr>
                <w:rFonts w:ascii="宋体" w:hAnsi="宋体" w:hint="eastAsia"/>
                <w:color w:val="000000"/>
                <w:szCs w:val="21"/>
              </w:rPr>
              <w:t>分）：有效最低报价为评标基准价得满分</w:t>
            </w:r>
            <w:r>
              <w:rPr>
                <w:rFonts w:ascii="宋体" w:hAnsi="宋体"/>
                <w:color w:val="000000"/>
                <w:szCs w:val="21"/>
              </w:rPr>
              <w:t>75</w:t>
            </w:r>
            <w:r>
              <w:rPr>
                <w:rFonts w:ascii="宋体" w:hAnsi="宋体" w:hint="eastAsia"/>
                <w:color w:val="000000"/>
                <w:szCs w:val="21"/>
              </w:rPr>
              <w:t>分，其他有效投标报价得分</w:t>
            </w:r>
            <w:r>
              <w:rPr>
                <w:rFonts w:ascii="宋体" w:hAnsi="宋体"/>
                <w:color w:val="000000"/>
                <w:szCs w:val="21"/>
              </w:rPr>
              <w:t>=</w:t>
            </w:r>
            <w:r>
              <w:rPr>
                <w:rFonts w:ascii="宋体" w:hAnsi="宋体" w:hint="eastAsia"/>
                <w:color w:val="000000"/>
                <w:szCs w:val="21"/>
              </w:rPr>
              <w:t>（评标基准价</w:t>
            </w:r>
            <w:r>
              <w:rPr>
                <w:rFonts w:ascii="宋体" w:hAnsi="宋体"/>
                <w:color w:val="000000"/>
                <w:szCs w:val="21"/>
              </w:rPr>
              <w:t>/</w:t>
            </w:r>
            <w:r>
              <w:rPr>
                <w:rFonts w:ascii="宋体" w:hAnsi="宋体" w:hint="eastAsia"/>
                <w:color w:val="000000"/>
                <w:szCs w:val="21"/>
              </w:rPr>
              <w:t>投标报价）×</w:t>
            </w:r>
            <w:r>
              <w:rPr>
                <w:rFonts w:ascii="宋体" w:hAnsi="宋体"/>
                <w:color w:val="000000"/>
                <w:szCs w:val="21"/>
              </w:rPr>
              <w:t>75</w:t>
            </w:r>
            <w:r>
              <w:rPr>
                <w:rFonts w:ascii="宋体" w:hAnsi="宋体" w:hint="eastAsia"/>
                <w:color w:val="000000"/>
                <w:szCs w:val="21"/>
              </w:rPr>
              <w:t>。</w:t>
            </w:r>
          </w:p>
        </w:tc>
        <w:tc>
          <w:tcPr>
            <w:tcW w:w="2160" w:type="dxa"/>
          </w:tcPr>
          <w:p w:rsidR="008D5C73" w:rsidRDefault="008D5C73">
            <w:pPr>
              <w:adjustRightInd w:val="0"/>
              <w:snapToGrid w:val="0"/>
              <w:spacing w:line="360" w:lineRule="auto"/>
              <w:rPr>
                <w:rFonts w:ascii="宋体" w:cs="宋体"/>
                <w:sz w:val="24"/>
              </w:rPr>
            </w:pPr>
          </w:p>
        </w:tc>
      </w:tr>
      <w:tr w:rsidR="008D5C73">
        <w:tc>
          <w:tcPr>
            <w:tcW w:w="6228" w:type="dxa"/>
          </w:tcPr>
          <w:p w:rsidR="008D5C73" w:rsidRDefault="008D5C73" w:rsidP="00020433">
            <w:pPr>
              <w:spacing w:line="360" w:lineRule="auto"/>
              <w:ind w:firstLineChars="192" w:firstLine="403"/>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）投标人同类项目业绩（</w:t>
            </w:r>
            <w:r>
              <w:rPr>
                <w:rFonts w:ascii="宋体" w:hAnsi="宋体"/>
                <w:color w:val="000000"/>
                <w:szCs w:val="21"/>
              </w:rPr>
              <w:t>10</w:t>
            </w:r>
            <w:r>
              <w:rPr>
                <w:rFonts w:ascii="宋体" w:hAnsi="宋体" w:hint="eastAsia"/>
                <w:color w:val="000000"/>
                <w:szCs w:val="21"/>
              </w:rPr>
              <w:t>分）：</w:t>
            </w:r>
            <w:r>
              <w:rPr>
                <w:rFonts w:ascii="宋体" w:hAnsi="宋体"/>
                <w:color w:val="000000"/>
                <w:szCs w:val="21"/>
              </w:rPr>
              <w:t>2014</w:t>
            </w:r>
            <w:r>
              <w:rPr>
                <w:rFonts w:ascii="宋体" w:hAnsi="宋体" w:hint="eastAsia"/>
                <w:color w:val="000000"/>
                <w:szCs w:val="21"/>
              </w:rPr>
              <w:t>年</w:t>
            </w:r>
            <w:r>
              <w:rPr>
                <w:rFonts w:ascii="宋体" w:hAnsi="宋体"/>
                <w:color w:val="000000"/>
                <w:szCs w:val="21"/>
              </w:rPr>
              <w:t>1</w:t>
            </w:r>
            <w:r>
              <w:rPr>
                <w:rFonts w:ascii="宋体" w:hAnsi="宋体" w:hint="eastAsia"/>
                <w:color w:val="000000"/>
                <w:szCs w:val="21"/>
              </w:rPr>
              <w:t>月</w:t>
            </w:r>
            <w:r>
              <w:rPr>
                <w:rFonts w:ascii="宋体" w:hAnsi="宋体"/>
                <w:color w:val="000000"/>
                <w:szCs w:val="21"/>
              </w:rPr>
              <w:t>1</w:t>
            </w:r>
            <w:r>
              <w:rPr>
                <w:rFonts w:ascii="宋体" w:hAnsi="宋体" w:hint="eastAsia"/>
                <w:color w:val="000000"/>
                <w:szCs w:val="21"/>
              </w:rPr>
              <w:t>日之后具有同类业绩（指已完成合同约定内容的），金额</w:t>
            </w:r>
            <w:r>
              <w:rPr>
                <w:rFonts w:ascii="宋体" w:hAnsi="宋体"/>
                <w:color w:val="000000"/>
                <w:szCs w:val="21"/>
              </w:rPr>
              <w:t>1</w:t>
            </w:r>
            <w:r>
              <w:rPr>
                <w:rFonts w:ascii="宋体"/>
                <w:color w:val="000000"/>
                <w:szCs w:val="21"/>
              </w:rPr>
              <w:t>0</w:t>
            </w:r>
            <w:r>
              <w:rPr>
                <w:rFonts w:ascii="宋体" w:hAnsi="宋体" w:hint="eastAsia"/>
                <w:color w:val="000000"/>
                <w:szCs w:val="21"/>
              </w:rPr>
              <w:t>万以上的合同每提供一个得</w:t>
            </w:r>
            <w:r>
              <w:rPr>
                <w:rFonts w:ascii="宋体" w:hAnsi="宋体"/>
                <w:color w:val="000000"/>
                <w:szCs w:val="21"/>
              </w:rPr>
              <w:t>2</w:t>
            </w:r>
            <w:r>
              <w:rPr>
                <w:rFonts w:ascii="宋体" w:hAnsi="宋体" w:hint="eastAsia"/>
                <w:color w:val="000000"/>
                <w:szCs w:val="21"/>
              </w:rPr>
              <w:t>分，最多得</w:t>
            </w:r>
            <w:r>
              <w:rPr>
                <w:rFonts w:ascii="宋体" w:hAnsi="宋体"/>
                <w:color w:val="000000"/>
                <w:szCs w:val="21"/>
              </w:rPr>
              <w:t>10</w:t>
            </w:r>
            <w:r>
              <w:rPr>
                <w:rFonts w:ascii="宋体" w:hAnsi="宋体" w:hint="eastAsia"/>
                <w:color w:val="000000"/>
                <w:szCs w:val="21"/>
              </w:rPr>
              <w:t>分（提供合同复印件，加盖公章，原件备查；提供客户的联系方式），没有的不得分。</w:t>
            </w:r>
          </w:p>
        </w:tc>
        <w:tc>
          <w:tcPr>
            <w:tcW w:w="2160" w:type="dxa"/>
          </w:tcPr>
          <w:p w:rsidR="008D5C73" w:rsidRDefault="008D5C73">
            <w:pPr>
              <w:adjustRightInd w:val="0"/>
              <w:snapToGrid w:val="0"/>
              <w:spacing w:line="360" w:lineRule="auto"/>
              <w:rPr>
                <w:rFonts w:ascii="宋体" w:cs="宋体"/>
                <w:szCs w:val="21"/>
              </w:rPr>
            </w:pPr>
          </w:p>
        </w:tc>
      </w:tr>
      <w:tr w:rsidR="008D5C73">
        <w:tc>
          <w:tcPr>
            <w:tcW w:w="6228" w:type="dxa"/>
            <w:vAlign w:val="center"/>
          </w:tcPr>
          <w:p w:rsidR="008D5C73" w:rsidRDefault="008D5C73" w:rsidP="00020433">
            <w:pPr>
              <w:spacing w:line="360" w:lineRule="auto"/>
              <w:ind w:firstLineChars="192" w:firstLine="403"/>
              <w:rPr>
                <w:rFonts w:ascii="宋体" w:cs="宋体"/>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）施工组织设计方案（</w:t>
            </w:r>
            <w:r>
              <w:rPr>
                <w:rFonts w:ascii="宋体" w:hAnsi="宋体"/>
                <w:color w:val="000000"/>
                <w:szCs w:val="21"/>
              </w:rPr>
              <w:t>10</w:t>
            </w:r>
            <w:r>
              <w:rPr>
                <w:rFonts w:ascii="宋体" w:hAnsi="宋体" w:hint="eastAsia"/>
                <w:color w:val="000000"/>
                <w:szCs w:val="21"/>
              </w:rPr>
              <w:t>分）。</w:t>
            </w:r>
            <w:r>
              <w:rPr>
                <w:rFonts w:ascii="宋体" w:hAnsi="宋体"/>
                <w:color w:val="000000"/>
                <w:szCs w:val="21"/>
              </w:rPr>
              <w:t>A</w:t>
            </w:r>
            <w:r>
              <w:rPr>
                <w:rFonts w:ascii="宋体" w:hAnsi="宋体" w:hint="eastAsia"/>
                <w:color w:val="000000"/>
                <w:szCs w:val="21"/>
              </w:rPr>
              <w:t>、根据相对于本工程编写的施工组织设计的针对性、合理性和可操作性得</w:t>
            </w:r>
            <w:r>
              <w:rPr>
                <w:rFonts w:ascii="宋体" w:hAnsi="宋体"/>
                <w:color w:val="000000"/>
                <w:szCs w:val="21"/>
              </w:rPr>
              <w:t>1-3</w:t>
            </w:r>
            <w:r>
              <w:rPr>
                <w:rFonts w:ascii="宋体" w:hAnsi="宋体" w:hint="eastAsia"/>
                <w:color w:val="000000"/>
                <w:szCs w:val="21"/>
              </w:rPr>
              <w:t>分，描述不清或没有描述的不得分。</w:t>
            </w:r>
            <w:r>
              <w:rPr>
                <w:rFonts w:ascii="宋体" w:hAnsi="宋体"/>
                <w:color w:val="000000"/>
                <w:szCs w:val="21"/>
              </w:rPr>
              <w:t>B</w:t>
            </w:r>
            <w:r>
              <w:rPr>
                <w:rFonts w:ascii="宋体" w:hAnsi="宋体" w:hint="eastAsia"/>
                <w:color w:val="000000"/>
                <w:szCs w:val="21"/>
              </w:rPr>
              <w:t>、根据施工重点、难点描述对施工重点提出施工进度计划和进度保证措施的科学性、合理性得</w:t>
            </w:r>
            <w:r>
              <w:rPr>
                <w:rFonts w:ascii="宋体" w:hAnsi="宋体"/>
                <w:color w:val="000000"/>
                <w:szCs w:val="21"/>
              </w:rPr>
              <w:t>1-5</w:t>
            </w:r>
            <w:r>
              <w:rPr>
                <w:rFonts w:ascii="宋体" w:hAnsi="宋体" w:hint="eastAsia"/>
                <w:color w:val="000000"/>
                <w:szCs w:val="21"/>
              </w:rPr>
              <w:t>分，描述不清或没有描述的不得分。</w:t>
            </w:r>
            <w:r>
              <w:rPr>
                <w:rFonts w:ascii="宋体" w:hAnsi="宋体"/>
                <w:color w:val="000000"/>
                <w:szCs w:val="21"/>
              </w:rPr>
              <w:t>C</w:t>
            </w:r>
            <w:r>
              <w:rPr>
                <w:rFonts w:ascii="宋体" w:hAnsi="宋体" w:hint="eastAsia"/>
                <w:color w:val="000000"/>
                <w:szCs w:val="21"/>
              </w:rPr>
              <w:t>、根据提出的安全文明施工及环境保护措施的针对性、科学性、可操作性，得</w:t>
            </w:r>
            <w:r>
              <w:rPr>
                <w:rFonts w:ascii="宋体" w:hAnsi="宋体"/>
                <w:color w:val="000000"/>
                <w:szCs w:val="21"/>
              </w:rPr>
              <w:t>1-2</w:t>
            </w:r>
            <w:r>
              <w:rPr>
                <w:rFonts w:ascii="宋体" w:hAnsi="宋体" w:hint="eastAsia"/>
                <w:color w:val="000000"/>
                <w:szCs w:val="21"/>
              </w:rPr>
              <w:t>分，描述不清或没有描述的不得分。</w:t>
            </w:r>
          </w:p>
        </w:tc>
        <w:tc>
          <w:tcPr>
            <w:tcW w:w="2160" w:type="dxa"/>
          </w:tcPr>
          <w:p w:rsidR="008D5C73" w:rsidRDefault="008D5C73">
            <w:pPr>
              <w:adjustRightInd w:val="0"/>
              <w:snapToGrid w:val="0"/>
              <w:spacing w:line="360" w:lineRule="auto"/>
              <w:rPr>
                <w:rFonts w:ascii="宋体" w:cs="宋体"/>
                <w:color w:val="FF0000"/>
                <w:szCs w:val="21"/>
              </w:rPr>
            </w:pPr>
          </w:p>
        </w:tc>
      </w:tr>
      <w:tr w:rsidR="008D5C73">
        <w:trPr>
          <w:trHeight w:val="680"/>
        </w:trPr>
        <w:tc>
          <w:tcPr>
            <w:tcW w:w="6228" w:type="dxa"/>
            <w:vAlign w:val="center"/>
          </w:tcPr>
          <w:p w:rsidR="008D5C73" w:rsidRDefault="008D5C73" w:rsidP="00020433">
            <w:pPr>
              <w:spacing w:line="360" w:lineRule="auto"/>
              <w:ind w:firstLineChars="192" w:firstLine="403"/>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）质保服务（</w:t>
            </w:r>
            <w:r>
              <w:rPr>
                <w:rFonts w:ascii="宋体" w:hAnsi="宋体"/>
                <w:color w:val="000000"/>
                <w:szCs w:val="21"/>
              </w:rPr>
              <w:t>5</w:t>
            </w:r>
            <w:r>
              <w:rPr>
                <w:rFonts w:ascii="宋体" w:hAnsi="宋体" w:hint="eastAsia"/>
                <w:color w:val="000000"/>
                <w:szCs w:val="21"/>
              </w:rPr>
              <w:t>分）：根据质量保障方案的完整新、科学性、有效性、针对性得</w:t>
            </w:r>
            <w:r>
              <w:rPr>
                <w:rFonts w:ascii="宋体" w:hAnsi="宋体"/>
                <w:color w:val="000000"/>
                <w:szCs w:val="21"/>
              </w:rPr>
              <w:t>1-3</w:t>
            </w:r>
            <w:r>
              <w:rPr>
                <w:rFonts w:ascii="宋体" w:hAnsi="宋体" w:hint="eastAsia"/>
                <w:color w:val="000000"/>
                <w:szCs w:val="21"/>
              </w:rPr>
              <w:t>分；质保期在一年的基础上，每增加一年得</w:t>
            </w:r>
            <w:r>
              <w:rPr>
                <w:rFonts w:ascii="宋体" w:hAnsi="宋体"/>
                <w:color w:val="000000"/>
                <w:szCs w:val="21"/>
              </w:rPr>
              <w:t>1</w:t>
            </w:r>
            <w:r>
              <w:rPr>
                <w:rFonts w:ascii="宋体" w:hAnsi="宋体" w:hint="eastAsia"/>
                <w:color w:val="000000"/>
                <w:szCs w:val="21"/>
              </w:rPr>
              <w:t>分，最多得</w:t>
            </w:r>
            <w:r>
              <w:rPr>
                <w:rFonts w:ascii="宋体" w:hAnsi="宋体"/>
                <w:color w:val="000000"/>
                <w:szCs w:val="21"/>
              </w:rPr>
              <w:t>2</w:t>
            </w:r>
            <w:r>
              <w:rPr>
                <w:rFonts w:ascii="宋体" w:hAnsi="宋体" w:hint="eastAsia"/>
                <w:color w:val="000000"/>
                <w:szCs w:val="21"/>
              </w:rPr>
              <w:t>分。</w:t>
            </w:r>
          </w:p>
        </w:tc>
        <w:tc>
          <w:tcPr>
            <w:tcW w:w="2160" w:type="dxa"/>
          </w:tcPr>
          <w:p w:rsidR="008D5C73" w:rsidRDefault="008D5C73">
            <w:pPr>
              <w:adjustRightInd w:val="0"/>
              <w:snapToGrid w:val="0"/>
              <w:spacing w:line="360" w:lineRule="auto"/>
              <w:rPr>
                <w:rFonts w:ascii="宋体" w:cs="宋体"/>
                <w:sz w:val="24"/>
              </w:rPr>
            </w:pPr>
          </w:p>
        </w:tc>
      </w:tr>
    </w:tbl>
    <w:p w:rsidR="008D5C73" w:rsidRDefault="008D5C73">
      <w:pPr>
        <w:rPr>
          <w:b/>
          <w:bCs/>
          <w:szCs w:val="21"/>
        </w:rPr>
      </w:pPr>
    </w:p>
    <w:p w:rsidR="008D5C73" w:rsidRDefault="008D5C73">
      <w:pPr>
        <w:rPr>
          <w:b/>
          <w:bCs/>
          <w:szCs w:val="21"/>
        </w:rPr>
        <w:sectPr w:rsidR="008D5C73">
          <w:pgSz w:w="11906" w:h="16838"/>
          <w:pgMar w:top="1440" w:right="1800" w:bottom="1440" w:left="1800" w:header="851" w:footer="992" w:gutter="0"/>
          <w:cols w:space="720"/>
          <w:docGrid w:type="lines" w:linePitch="312"/>
        </w:sectPr>
      </w:pPr>
    </w:p>
    <w:p w:rsidR="008D5C73" w:rsidRDefault="008D5C73">
      <w:pPr>
        <w:autoSpaceDE w:val="0"/>
        <w:autoSpaceDN w:val="0"/>
        <w:adjustRightInd w:val="0"/>
        <w:spacing w:line="300" w:lineRule="auto"/>
        <w:rPr>
          <w:rFonts w:ascii="宋体" w:hAnsi="Calibri" w:cs="宋体"/>
          <w:b/>
          <w:color w:val="000000"/>
          <w:kern w:val="0"/>
          <w:szCs w:val="21"/>
        </w:rPr>
      </w:pPr>
      <w:r>
        <w:rPr>
          <w:rFonts w:ascii="宋体" w:hAnsi="Calibri" w:cs="宋体" w:hint="eastAsia"/>
          <w:b/>
          <w:color w:val="000000"/>
          <w:kern w:val="0"/>
          <w:szCs w:val="21"/>
        </w:rPr>
        <w:lastRenderedPageBreak/>
        <w:t>附件三：</w:t>
      </w:r>
    </w:p>
    <w:p w:rsidR="008D5C73" w:rsidRDefault="008D5C73">
      <w:pPr>
        <w:autoSpaceDE w:val="0"/>
        <w:autoSpaceDN w:val="0"/>
        <w:adjustRightInd w:val="0"/>
        <w:spacing w:before="120" w:after="120" w:line="360" w:lineRule="auto"/>
        <w:jc w:val="center"/>
        <w:rPr>
          <w:rFonts w:ascii="宋体" w:hAnsi="Calibri" w:cs="宋体"/>
          <w:b/>
          <w:color w:val="000000"/>
          <w:kern w:val="0"/>
          <w:szCs w:val="21"/>
        </w:rPr>
      </w:pPr>
      <w:r>
        <w:rPr>
          <w:rFonts w:ascii="宋体" w:hAnsi="Calibri" w:cs="宋体" w:hint="eastAsia"/>
          <w:b/>
          <w:color w:val="000000"/>
          <w:kern w:val="0"/>
          <w:szCs w:val="21"/>
        </w:rPr>
        <w:t>南京财经大学仙林校区配电房直流屏更换及</w:t>
      </w:r>
      <w:r>
        <w:rPr>
          <w:rFonts w:ascii="宋体" w:hAnsi="Calibri" w:cs="宋体"/>
          <w:b/>
          <w:color w:val="000000"/>
          <w:kern w:val="0"/>
          <w:szCs w:val="21"/>
        </w:rPr>
        <w:t>10KV</w:t>
      </w:r>
      <w:r>
        <w:rPr>
          <w:rFonts w:ascii="宋体" w:hAnsi="Calibri" w:cs="宋体" w:hint="eastAsia"/>
          <w:b/>
          <w:color w:val="000000"/>
          <w:kern w:val="0"/>
          <w:szCs w:val="21"/>
        </w:rPr>
        <w:t>断路器维保项目清单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2368"/>
        <w:gridCol w:w="3390"/>
        <w:gridCol w:w="1440"/>
        <w:gridCol w:w="1568"/>
      </w:tblGrid>
      <w:tr w:rsidR="008D5C73" w:rsidTr="00960662">
        <w:trPr>
          <w:cantSplit/>
          <w:trHeight w:val="594"/>
          <w:jc w:val="center"/>
        </w:trPr>
        <w:tc>
          <w:tcPr>
            <w:tcW w:w="9590" w:type="dxa"/>
            <w:gridSpan w:val="5"/>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rPr>
                <w:rFonts w:ascii="宋体"/>
                <w:b/>
                <w:szCs w:val="21"/>
              </w:rPr>
            </w:pPr>
            <w:r>
              <w:rPr>
                <w:rFonts w:ascii="宋体" w:hAnsi="宋体" w:hint="eastAsia"/>
                <w:b/>
                <w:szCs w:val="21"/>
              </w:rPr>
              <w:t>一、直流屏更换部分</w:t>
            </w:r>
          </w:p>
        </w:tc>
      </w:tr>
      <w:tr w:rsidR="008D5C73">
        <w:trPr>
          <w:cantSplit/>
          <w:trHeight w:val="756"/>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序号</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材料（元器件）名称</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型号规格</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单位</w:t>
            </w:r>
          </w:p>
        </w:tc>
        <w:tc>
          <w:tcPr>
            <w:tcW w:w="1568" w:type="dxa"/>
            <w:tcBorders>
              <w:top w:val="single" w:sz="6"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数量</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蓄电池</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40AH/12V/</w:t>
            </w:r>
            <w:r>
              <w:rPr>
                <w:rFonts w:ascii="宋体" w:hAnsi="宋体" w:hint="eastAsia"/>
                <w:szCs w:val="21"/>
              </w:rPr>
              <w:t>节</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18</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充电模块</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HXT22010</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3</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监控装置</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HXT</w:t>
            </w:r>
            <w:r>
              <w:rPr>
                <w:rFonts w:ascii="宋体" w:hAnsi="宋体" w:hint="eastAsia"/>
                <w:szCs w:val="21"/>
              </w:rPr>
              <w:t>触摸屏</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4</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综合检测模块</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HXT-ZH111</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5</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绝缘巡检模块</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szCs w:val="21"/>
              </w:rPr>
              <w:t>HXT-JY30</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台</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硅降压装置</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DJA-5A 2030</w:t>
            </w:r>
            <w:r>
              <w:rPr>
                <w:rFonts w:ascii="宋体" w:hAnsi="宋体" w:hint="eastAsia"/>
                <w:szCs w:val="21"/>
              </w:rPr>
              <w:t>（</w:t>
            </w:r>
            <w:r>
              <w:rPr>
                <w:rFonts w:ascii="宋体" w:hAnsi="宋体"/>
                <w:szCs w:val="21"/>
              </w:rPr>
              <w:t>220V</w:t>
            </w:r>
            <w:r>
              <w:rPr>
                <w:rFonts w:ascii="宋体" w:hAnsi="宋体" w:hint="eastAsia"/>
                <w:szCs w:val="21"/>
              </w:rPr>
              <w:t>）</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套</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避雷器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3+1</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8</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交流接触器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3TB44 22-OXM0</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9</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中间继电器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HH64P AC10A</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10</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传感器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HXT</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11</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GM2P/32DC</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12</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GM3P/25AC</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13</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GM2P/20DC</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9</w:t>
            </w:r>
          </w:p>
        </w:tc>
      </w:tr>
      <w:tr w:rsidR="008D5C73">
        <w:trPr>
          <w:cantSplit/>
          <w:trHeight w:val="382"/>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14</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GM2P/16DC</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15</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指示灯</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AD11-AC/DC220V(</w:t>
            </w:r>
            <w:r>
              <w:rPr>
                <w:rFonts w:ascii="宋体" w:hAnsi="宋体" w:hint="eastAsia"/>
                <w:szCs w:val="21"/>
              </w:rPr>
              <w:t>红</w:t>
            </w:r>
            <w:r>
              <w:rPr>
                <w:rFonts w:ascii="宋体" w:hAnsi="宋体"/>
                <w:szCs w:val="21"/>
              </w:rPr>
              <w:t>)</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16</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仪表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6C2-300V</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17</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仪表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6C2-30A</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trHeight w:val="427"/>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18</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仪表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6C2-50A-0-50A</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19</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分流器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75mv/50A</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20</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分流器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75mv/30A</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21</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熔断器隔离开关</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RT18-32/2A</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22</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端子</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UK-5N</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15</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23</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端子</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UK-10N</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8</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24</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端子</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UK-6N</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18</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25</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端子</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UK-6N</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26</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标记框</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27</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终端</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28</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导线</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若干</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29</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柜体</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30</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后台机数据传输调试</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套</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1</w:t>
            </w:r>
          </w:p>
        </w:tc>
      </w:tr>
      <w:tr w:rsidR="008D5C73">
        <w:trPr>
          <w:cantSplit/>
          <w:jc w:val="center"/>
        </w:trPr>
        <w:tc>
          <w:tcPr>
            <w:tcW w:w="9590" w:type="dxa"/>
            <w:gridSpan w:val="5"/>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rPr>
                <w:rFonts w:ascii="宋体"/>
                <w:b/>
                <w:szCs w:val="21"/>
              </w:rPr>
            </w:pPr>
            <w:r>
              <w:rPr>
                <w:rFonts w:ascii="宋体" w:hAnsi="宋体" w:hint="eastAsia"/>
                <w:b/>
                <w:szCs w:val="21"/>
              </w:rPr>
              <w:lastRenderedPageBreak/>
              <w:t>二、</w:t>
            </w:r>
            <w:r>
              <w:rPr>
                <w:rFonts w:ascii="宋体" w:hAnsi="宋体"/>
                <w:b/>
                <w:szCs w:val="21"/>
              </w:rPr>
              <w:t>10KV</w:t>
            </w:r>
            <w:r>
              <w:rPr>
                <w:rFonts w:ascii="宋体" w:hAnsi="宋体" w:hint="eastAsia"/>
                <w:b/>
                <w:szCs w:val="21"/>
              </w:rPr>
              <w:t>断路器检修、保养（检修通过验收后，进入一年维保期）</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序号</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项目名称</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检修、保养内容</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单位</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数量</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常规检查、机械部分检查、电气部分检查</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rPr>
                <w:rFonts w:ascii="宋体"/>
                <w:szCs w:val="21"/>
              </w:rPr>
            </w:pPr>
            <w:r>
              <w:rPr>
                <w:rFonts w:ascii="宋体" w:hAnsi="宋体"/>
                <w:szCs w:val="21"/>
              </w:rPr>
              <w:t xml:space="preserve">1 </w:t>
            </w:r>
            <w:r>
              <w:rPr>
                <w:rFonts w:ascii="宋体" w:hAnsi="宋体" w:hint="eastAsia"/>
                <w:szCs w:val="21"/>
              </w:rPr>
              <w:t>检查开关上是否有尘土，污垢</w:t>
            </w:r>
          </w:p>
          <w:p w:rsidR="008D5C73" w:rsidRDefault="008D5C73">
            <w:pPr>
              <w:rPr>
                <w:rFonts w:ascii="宋体"/>
                <w:szCs w:val="21"/>
              </w:rPr>
            </w:pPr>
            <w:r>
              <w:rPr>
                <w:rFonts w:ascii="宋体" w:hAnsi="宋体"/>
                <w:szCs w:val="21"/>
              </w:rPr>
              <w:t xml:space="preserve">2 </w:t>
            </w:r>
            <w:r>
              <w:rPr>
                <w:rFonts w:ascii="宋体" w:hAnsi="宋体" w:hint="eastAsia"/>
                <w:szCs w:val="21"/>
              </w:rPr>
              <w:t>检查开关绝缘部分上是否有因过热而变色</w:t>
            </w:r>
          </w:p>
          <w:p w:rsidR="008D5C73" w:rsidRDefault="008D5C73">
            <w:pPr>
              <w:rPr>
                <w:rFonts w:ascii="宋体"/>
                <w:szCs w:val="21"/>
              </w:rPr>
            </w:pPr>
            <w:r>
              <w:rPr>
                <w:rFonts w:ascii="宋体" w:hAnsi="宋体"/>
                <w:szCs w:val="21"/>
              </w:rPr>
              <w:t>3</w:t>
            </w:r>
            <w:r>
              <w:rPr>
                <w:rFonts w:ascii="宋体" w:hAnsi="宋体" w:hint="eastAsia"/>
                <w:szCs w:val="21"/>
              </w:rPr>
              <w:t>检查开关触头是否完好无损</w:t>
            </w:r>
          </w:p>
          <w:p w:rsidR="008D5C73" w:rsidRDefault="008D5C73">
            <w:pPr>
              <w:rPr>
                <w:rFonts w:ascii="宋体"/>
                <w:szCs w:val="21"/>
              </w:rPr>
            </w:pPr>
            <w:r>
              <w:rPr>
                <w:rFonts w:ascii="宋体" w:hAnsi="宋体"/>
                <w:szCs w:val="21"/>
              </w:rPr>
              <w:t xml:space="preserve">4 </w:t>
            </w:r>
            <w:r>
              <w:rPr>
                <w:rFonts w:ascii="宋体" w:hAnsi="宋体" w:hint="eastAsia"/>
                <w:szCs w:val="21"/>
              </w:rPr>
              <w:t>检查所有机构内部安全卡簧是否完好紧固</w:t>
            </w:r>
          </w:p>
          <w:p w:rsidR="008D5C73" w:rsidRDefault="008D5C73">
            <w:pPr>
              <w:rPr>
                <w:rFonts w:ascii="宋体"/>
                <w:szCs w:val="21"/>
              </w:rPr>
            </w:pPr>
            <w:r>
              <w:rPr>
                <w:rFonts w:ascii="宋体" w:hAnsi="宋体"/>
                <w:szCs w:val="21"/>
              </w:rPr>
              <w:t xml:space="preserve">5 </w:t>
            </w:r>
            <w:r>
              <w:rPr>
                <w:rFonts w:ascii="宋体" w:hAnsi="宋体" w:hint="eastAsia"/>
                <w:szCs w:val="21"/>
              </w:rPr>
              <w:t>检查操作机构螺栓是否全部被锁紧</w:t>
            </w:r>
          </w:p>
          <w:p w:rsidR="008D5C73" w:rsidRDefault="008D5C73">
            <w:pPr>
              <w:rPr>
                <w:rFonts w:ascii="宋体"/>
                <w:szCs w:val="21"/>
              </w:rPr>
            </w:pPr>
            <w:r>
              <w:rPr>
                <w:rFonts w:ascii="宋体" w:hAnsi="宋体"/>
                <w:szCs w:val="21"/>
              </w:rPr>
              <w:t xml:space="preserve">6 </w:t>
            </w:r>
            <w:r>
              <w:rPr>
                <w:rFonts w:ascii="宋体" w:hAnsi="宋体" w:hint="eastAsia"/>
                <w:szCs w:val="21"/>
              </w:rPr>
              <w:t>检查分合闸按钮释放力</w:t>
            </w:r>
          </w:p>
          <w:p w:rsidR="008D5C73" w:rsidRDefault="008D5C73">
            <w:pPr>
              <w:rPr>
                <w:rFonts w:ascii="宋体"/>
                <w:szCs w:val="21"/>
              </w:rPr>
            </w:pPr>
            <w:r>
              <w:rPr>
                <w:rFonts w:ascii="宋体" w:hAnsi="宋体"/>
                <w:szCs w:val="21"/>
              </w:rPr>
              <w:t xml:space="preserve">7 </w:t>
            </w:r>
            <w:r>
              <w:rPr>
                <w:rFonts w:ascii="宋体" w:hAnsi="宋体" w:hint="eastAsia"/>
                <w:szCs w:val="21"/>
              </w:rPr>
              <w:t>检查分闸叉与半轴的配合</w:t>
            </w:r>
          </w:p>
          <w:p w:rsidR="008D5C73" w:rsidRDefault="008D5C73">
            <w:pPr>
              <w:rPr>
                <w:rFonts w:ascii="宋体"/>
                <w:szCs w:val="21"/>
              </w:rPr>
            </w:pPr>
            <w:r>
              <w:rPr>
                <w:rFonts w:ascii="宋体" w:hAnsi="宋体"/>
                <w:szCs w:val="21"/>
              </w:rPr>
              <w:t xml:space="preserve">8 </w:t>
            </w:r>
            <w:r>
              <w:rPr>
                <w:rFonts w:ascii="宋体" w:hAnsi="宋体" w:hint="eastAsia"/>
                <w:szCs w:val="21"/>
              </w:rPr>
              <w:t>检查储能操作与棘轮转动的配合</w:t>
            </w:r>
          </w:p>
          <w:p w:rsidR="008D5C73" w:rsidRDefault="008D5C73">
            <w:pPr>
              <w:rPr>
                <w:rFonts w:ascii="宋体"/>
                <w:szCs w:val="21"/>
              </w:rPr>
            </w:pPr>
            <w:r>
              <w:rPr>
                <w:rFonts w:ascii="宋体" w:hAnsi="宋体"/>
                <w:szCs w:val="21"/>
              </w:rPr>
              <w:t xml:space="preserve">9 </w:t>
            </w:r>
            <w:r>
              <w:rPr>
                <w:rFonts w:ascii="宋体" w:hAnsi="宋体" w:hint="eastAsia"/>
                <w:szCs w:val="21"/>
              </w:rPr>
              <w:t>检查转动轴承部分的润滑情况</w:t>
            </w:r>
          </w:p>
          <w:p w:rsidR="008D5C73" w:rsidRDefault="008D5C73">
            <w:pPr>
              <w:rPr>
                <w:rFonts w:ascii="宋体"/>
                <w:szCs w:val="21"/>
              </w:rPr>
            </w:pPr>
            <w:r>
              <w:rPr>
                <w:rFonts w:ascii="宋体" w:hAnsi="宋体"/>
                <w:szCs w:val="21"/>
              </w:rPr>
              <w:t xml:space="preserve">10 </w:t>
            </w:r>
            <w:r>
              <w:rPr>
                <w:rFonts w:ascii="宋体" w:hAnsi="宋体" w:hint="eastAsia"/>
                <w:szCs w:val="21"/>
              </w:rPr>
              <w:t>检查储能电机、欠压线圈、各辅助接点、分合闸线圈是否完好</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项</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机构的维护保养</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rPr>
                <w:rFonts w:ascii="宋体"/>
                <w:szCs w:val="21"/>
              </w:rPr>
            </w:pPr>
            <w:r>
              <w:rPr>
                <w:rFonts w:ascii="宋体" w:hAnsi="宋体"/>
                <w:szCs w:val="21"/>
              </w:rPr>
              <w:t>1</w:t>
            </w:r>
            <w:r>
              <w:rPr>
                <w:rFonts w:ascii="宋体" w:hAnsi="宋体" w:hint="eastAsia"/>
                <w:szCs w:val="21"/>
              </w:rPr>
              <w:t>对开关上的尘土污垢进行清洁清理</w:t>
            </w:r>
          </w:p>
          <w:p w:rsidR="008D5C73" w:rsidRDefault="008D5C73">
            <w:pPr>
              <w:rPr>
                <w:rFonts w:ascii="宋体"/>
                <w:szCs w:val="21"/>
              </w:rPr>
            </w:pPr>
            <w:r>
              <w:rPr>
                <w:rFonts w:ascii="宋体" w:hAnsi="宋体"/>
                <w:szCs w:val="21"/>
              </w:rPr>
              <w:t xml:space="preserve">2 </w:t>
            </w:r>
            <w:r>
              <w:rPr>
                <w:rFonts w:ascii="宋体" w:hAnsi="宋体" w:hint="eastAsia"/>
                <w:szCs w:val="21"/>
              </w:rPr>
              <w:t>对开关触头进行清洁清理、润滑</w:t>
            </w:r>
          </w:p>
          <w:p w:rsidR="008D5C73" w:rsidRDefault="008D5C73">
            <w:pPr>
              <w:rPr>
                <w:rFonts w:ascii="宋体"/>
                <w:szCs w:val="21"/>
              </w:rPr>
            </w:pPr>
            <w:r>
              <w:rPr>
                <w:rFonts w:ascii="宋体" w:hAnsi="宋体"/>
                <w:szCs w:val="21"/>
              </w:rPr>
              <w:t xml:space="preserve">3 </w:t>
            </w:r>
            <w:r>
              <w:rPr>
                <w:rFonts w:ascii="宋体" w:hAnsi="宋体" w:hint="eastAsia"/>
                <w:szCs w:val="21"/>
              </w:rPr>
              <w:t>分合闸半轴、钩块以及传动部分润滑，给驱动轴承润滑</w:t>
            </w:r>
          </w:p>
          <w:p w:rsidR="008D5C73" w:rsidRDefault="008D5C73">
            <w:pPr>
              <w:rPr>
                <w:rFonts w:ascii="宋体"/>
                <w:szCs w:val="21"/>
              </w:rPr>
            </w:pPr>
            <w:r>
              <w:rPr>
                <w:rFonts w:ascii="宋体" w:hAnsi="宋体"/>
                <w:szCs w:val="21"/>
              </w:rPr>
              <w:t xml:space="preserve">4 </w:t>
            </w:r>
            <w:r>
              <w:rPr>
                <w:rFonts w:ascii="宋体" w:hAnsi="宋体" w:hint="eastAsia"/>
                <w:szCs w:val="21"/>
              </w:rPr>
              <w:t>对传动轴承部分润滑</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项</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3</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断路器手动试验</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rPr>
                <w:rFonts w:ascii="宋体"/>
                <w:szCs w:val="21"/>
              </w:rPr>
            </w:pPr>
            <w:r>
              <w:rPr>
                <w:rFonts w:ascii="宋体" w:hAnsi="宋体"/>
                <w:szCs w:val="21"/>
              </w:rPr>
              <w:t xml:space="preserve">1 </w:t>
            </w:r>
            <w:r>
              <w:rPr>
                <w:rFonts w:ascii="宋体" w:hAnsi="宋体" w:hint="eastAsia"/>
                <w:szCs w:val="21"/>
              </w:rPr>
              <w:t>对开关手动分合闸</w:t>
            </w:r>
            <w:r>
              <w:rPr>
                <w:rFonts w:ascii="宋体" w:hAnsi="宋体"/>
                <w:szCs w:val="21"/>
              </w:rPr>
              <w:t>5</w:t>
            </w:r>
            <w:r>
              <w:rPr>
                <w:rFonts w:ascii="宋体" w:hAnsi="宋体" w:hint="eastAsia"/>
                <w:szCs w:val="21"/>
              </w:rPr>
              <w:t>次以上</w:t>
            </w:r>
          </w:p>
          <w:p w:rsidR="008D5C73" w:rsidRDefault="008D5C73">
            <w:pPr>
              <w:rPr>
                <w:rFonts w:ascii="宋体"/>
                <w:szCs w:val="21"/>
              </w:rPr>
            </w:pPr>
            <w:r>
              <w:rPr>
                <w:rFonts w:ascii="宋体" w:hAnsi="宋体"/>
                <w:szCs w:val="21"/>
              </w:rPr>
              <w:t xml:space="preserve">2 </w:t>
            </w:r>
            <w:r>
              <w:rPr>
                <w:rFonts w:ascii="宋体" w:hAnsi="宋体" w:hint="eastAsia"/>
                <w:szCs w:val="21"/>
              </w:rPr>
              <w:t>开关手动摇进摇出试验</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项</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4</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断路器电气试验</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rPr>
                <w:rFonts w:ascii="宋体"/>
                <w:szCs w:val="21"/>
              </w:rPr>
            </w:pPr>
            <w:r>
              <w:rPr>
                <w:rFonts w:ascii="宋体" w:hAnsi="宋体"/>
                <w:szCs w:val="21"/>
              </w:rPr>
              <w:t xml:space="preserve">1 </w:t>
            </w:r>
            <w:r>
              <w:rPr>
                <w:rFonts w:ascii="宋体" w:hAnsi="宋体" w:hint="eastAsia"/>
                <w:szCs w:val="21"/>
              </w:rPr>
              <w:t>开关与低压柜系统联调试验</w:t>
            </w:r>
          </w:p>
          <w:p w:rsidR="008D5C73" w:rsidRDefault="008D5C73">
            <w:pPr>
              <w:rPr>
                <w:rFonts w:ascii="宋体"/>
                <w:szCs w:val="21"/>
              </w:rPr>
            </w:pPr>
            <w:r>
              <w:rPr>
                <w:rFonts w:ascii="宋体" w:hAnsi="宋体"/>
                <w:szCs w:val="21"/>
              </w:rPr>
              <w:t xml:space="preserve">2 </w:t>
            </w:r>
            <w:r>
              <w:rPr>
                <w:rFonts w:ascii="宋体" w:hAnsi="宋体" w:hint="eastAsia"/>
                <w:szCs w:val="21"/>
              </w:rPr>
              <w:t>维保前后断路器本体回路电阻试验</w:t>
            </w:r>
          </w:p>
          <w:p w:rsidR="008D5C73" w:rsidRDefault="008D5C73">
            <w:pPr>
              <w:rPr>
                <w:rFonts w:ascii="宋体"/>
                <w:szCs w:val="21"/>
              </w:rPr>
            </w:pPr>
            <w:r>
              <w:rPr>
                <w:rFonts w:ascii="宋体" w:hAnsi="宋体"/>
                <w:szCs w:val="21"/>
              </w:rPr>
              <w:t xml:space="preserve">3 </w:t>
            </w:r>
            <w:r>
              <w:rPr>
                <w:rFonts w:ascii="宋体" w:hAnsi="宋体" w:hint="eastAsia"/>
                <w:szCs w:val="21"/>
              </w:rPr>
              <w:t>断路器绝缘电阻试验</w:t>
            </w:r>
          </w:p>
          <w:p w:rsidR="008D5C73" w:rsidRDefault="008D5C73">
            <w:pPr>
              <w:rPr>
                <w:rFonts w:ascii="宋体"/>
                <w:szCs w:val="21"/>
              </w:rPr>
            </w:pPr>
            <w:r>
              <w:rPr>
                <w:rFonts w:ascii="宋体" w:hAnsi="宋体"/>
                <w:szCs w:val="21"/>
              </w:rPr>
              <w:t>4</w:t>
            </w:r>
            <w:r>
              <w:rPr>
                <w:rFonts w:ascii="宋体" w:hAnsi="宋体" w:hint="eastAsia"/>
                <w:szCs w:val="21"/>
              </w:rPr>
              <w:t>断路器相间、相对地及断口耐压试验</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项</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5</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断路器机械特性试验</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断路器分合闸响应时间</w:t>
            </w:r>
          </w:p>
          <w:p w:rsidR="008D5C73" w:rsidRDefault="008D5C73">
            <w:pPr>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三相不同期</w:t>
            </w:r>
          </w:p>
          <w:p w:rsidR="008D5C73" w:rsidRDefault="008D5C73">
            <w:pPr>
              <w:spacing w:line="360" w:lineRule="exact"/>
              <w:jc w:val="center"/>
              <w:rPr>
                <w:rFonts w:ascii="宋体"/>
                <w:szCs w:val="21"/>
              </w:rPr>
            </w:pPr>
            <w:r>
              <w:rPr>
                <w:rFonts w:ascii="宋体" w:hAnsi="宋体"/>
                <w:color w:val="000000"/>
                <w:szCs w:val="21"/>
              </w:rPr>
              <w:t xml:space="preserve">3 </w:t>
            </w:r>
            <w:r>
              <w:rPr>
                <w:rFonts w:ascii="宋体" w:hAnsi="宋体" w:hint="eastAsia"/>
                <w:color w:val="000000"/>
                <w:szCs w:val="21"/>
              </w:rPr>
              <w:t>分合闸三相弹跳时间</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项</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color w:val="000000"/>
                <w:szCs w:val="21"/>
              </w:rPr>
              <w:t>真空泡真空度试验</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color w:val="000000"/>
                <w:szCs w:val="21"/>
              </w:rPr>
              <w:t>测量真空断路器三相极柱真空泡的真空度</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项</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触头压力测试</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rPr>
                <w:rFonts w:ascii="宋体"/>
                <w:szCs w:val="21"/>
              </w:rPr>
            </w:pPr>
            <w:r>
              <w:rPr>
                <w:rFonts w:ascii="宋体" w:hAnsi="宋体" w:hint="eastAsia"/>
                <w:color w:val="000000"/>
                <w:szCs w:val="21"/>
              </w:rPr>
              <w:t>测量触指张力值，保证触指能与静触头接触紧密、良好</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项</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bl>
    <w:p w:rsidR="008D5C73" w:rsidRDefault="008D5C73">
      <w:pPr>
        <w:autoSpaceDE w:val="0"/>
        <w:autoSpaceDN w:val="0"/>
        <w:adjustRightInd w:val="0"/>
        <w:spacing w:line="300" w:lineRule="auto"/>
        <w:rPr>
          <w:rFonts w:ascii="宋体" w:hAnsi="Calibri" w:cs="宋体"/>
          <w:color w:val="000000"/>
          <w:kern w:val="0"/>
          <w:szCs w:val="21"/>
        </w:rPr>
      </w:pPr>
    </w:p>
    <w:p w:rsidR="008D5C73" w:rsidRDefault="008D5C73">
      <w:pPr>
        <w:autoSpaceDE w:val="0"/>
        <w:autoSpaceDN w:val="0"/>
        <w:adjustRightInd w:val="0"/>
        <w:spacing w:line="300" w:lineRule="auto"/>
        <w:rPr>
          <w:rFonts w:ascii="宋体" w:hAnsi="Calibri" w:cs="宋体"/>
          <w:color w:val="000000"/>
          <w:kern w:val="0"/>
          <w:szCs w:val="21"/>
        </w:rPr>
      </w:pPr>
    </w:p>
    <w:p w:rsidR="008D5C73" w:rsidRDefault="008D5C73">
      <w:pPr>
        <w:autoSpaceDE w:val="0"/>
        <w:autoSpaceDN w:val="0"/>
        <w:adjustRightInd w:val="0"/>
        <w:spacing w:line="300" w:lineRule="auto"/>
        <w:rPr>
          <w:rFonts w:ascii="宋体" w:hAnsi="Calibri" w:cs="宋体"/>
          <w:color w:val="000000"/>
          <w:kern w:val="0"/>
          <w:szCs w:val="21"/>
        </w:rPr>
      </w:pPr>
    </w:p>
    <w:p w:rsidR="008D5C73" w:rsidRDefault="008D5C73" w:rsidP="00020433">
      <w:pPr>
        <w:ind w:firstLineChars="257" w:firstLine="540"/>
        <w:jc w:val="right"/>
        <w:rPr>
          <w:rFonts w:cs="宋体"/>
          <w:kern w:val="0"/>
          <w:szCs w:val="21"/>
        </w:rPr>
        <w:sectPr w:rsidR="008D5C73">
          <w:pgSz w:w="11906" w:h="16838"/>
          <w:pgMar w:top="1440" w:right="1800" w:bottom="1440" w:left="1800" w:header="851" w:footer="992" w:gutter="0"/>
          <w:cols w:space="720"/>
          <w:docGrid w:type="lines" w:linePitch="312"/>
        </w:sectPr>
      </w:pPr>
    </w:p>
    <w:p w:rsidR="008D5C73" w:rsidRDefault="008D5C73">
      <w:pPr>
        <w:autoSpaceDE w:val="0"/>
        <w:autoSpaceDN w:val="0"/>
        <w:adjustRightInd w:val="0"/>
        <w:spacing w:line="300" w:lineRule="auto"/>
        <w:rPr>
          <w:rFonts w:ascii="宋体" w:hAnsi="Calibri" w:cs="宋体"/>
          <w:b/>
          <w:color w:val="000000"/>
          <w:kern w:val="0"/>
          <w:szCs w:val="21"/>
        </w:rPr>
      </w:pPr>
      <w:r>
        <w:rPr>
          <w:rFonts w:ascii="宋体" w:hAnsi="Calibri" w:cs="宋体" w:hint="eastAsia"/>
          <w:b/>
          <w:color w:val="000000"/>
          <w:kern w:val="0"/>
          <w:szCs w:val="21"/>
        </w:rPr>
        <w:lastRenderedPageBreak/>
        <w:t>附件四：</w:t>
      </w:r>
    </w:p>
    <w:p w:rsidR="008D5C73" w:rsidRDefault="008D5C73">
      <w:pPr>
        <w:jc w:val="left"/>
        <w:rPr>
          <w:rFonts w:ascii="宋体" w:cs="宋体"/>
          <w:sz w:val="24"/>
        </w:rPr>
      </w:pPr>
    </w:p>
    <w:p w:rsidR="008D5C73" w:rsidRDefault="008D5C73">
      <w:pPr>
        <w:spacing w:line="360" w:lineRule="auto"/>
        <w:jc w:val="center"/>
        <w:rPr>
          <w:rFonts w:ascii="楷体" w:eastAsia="楷体" w:hAnsi="楷体" w:cs="宋体"/>
          <w:b/>
          <w:sz w:val="32"/>
          <w:szCs w:val="32"/>
        </w:rPr>
      </w:pPr>
      <w:r>
        <w:rPr>
          <w:rFonts w:ascii="楷体" w:eastAsia="楷体" w:hAnsi="楷体" w:cs="宋体" w:hint="eastAsia"/>
          <w:b/>
          <w:sz w:val="32"/>
          <w:szCs w:val="32"/>
        </w:rPr>
        <w:t>配电房直流屏更换及</w:t>
      </w:r>
      <w:r>
        <w:rPr>
          <w:rFonts w:ascii="楷体" w:eastAsia="楷体" w:hAnsi="楷体" w:cs="宋体"/>
          <w:b/>
          <w:sz w:val="32"/>
          <w:szCs w:val="32"/>
        </w:rPr>
        <w:t>10KV</w:t>
      </w:r>
      <w:r>
        <w:rPr>
          <w:rFonts w:ascii="楷体" w:eastAsia="楷体" w:hAnsi="楷体" w:cs="宋体" w:hint="eastAsia"/>
          <w:b/>
          <w:sz w:val="32"/>
          <w:szCs w:val="32"/>
        </w:rPr>
        <w:t>断路器维保项目</w:t>
      </w:r>
    </w:p>
    <w:p w:rsidR="008D5C73" w:rsidRDefault="008D5C73">
      <w:pPr>
        <w:spacing w:line="360" w:lineRule="auto"/>
        <w:jc w:val="center"/>
        <w:rPr>
          <w:rFonts w:ascii="楷体" w:eastAsia="楷体" w:hAnsi="楷体" w:cs="宋体"/>
          <w:b/>
          <w:sz w:val="32"/>
          <w:szCs w:val="32"/>
        </w:rPr>
      </w:pPr>
      <w:r>
        <w:rPr>
          <w:rFonts w:ascii="楷体" w:eastAsia="楷体" w:hAnsi="楷体" w:cs="宋体" w:hint="eastAsia"/>
          <w:b/>
          <w:sz w:val="32"/>
          <w:szCs w:val="32"/>
        </w:rPr>
        <w:t>现场勘察表</w:t>
      </w:r>
    </w:p>
    <w:p w:rsidR="008D5C73" w:rsidRDefault="008D5C73">
      <w:pPr>
        <w:jc w:val="left"/>
        <w:rPr>
          <w:rFonts w:ascii="宋体" w:cs="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4301"/>
        <w:gridCol w:w="2835"/>
        <w:gridCol w:w="2835"/>
        <w:gridCol w:w="2835"/>
      </w:tblGrid>
      <w:tr w:rsidR="008D5C73" w:rsidTr="00E50E4D">
        <w:trPr>
          <w:trHeight w:val="567"/>
        </w:trPr>
        <w:tc>
          <w:tcPr>
            <w:tcW w:w="1368" w:type="dxa"/>
            <w:vAlign w:val="center"/>
          </w:tcPr>
          <w:p w:rsidR="008D5C73" w:rsidRPr="00E50E4D" w:rsidRDefault="008D5C73" w:rsidP="00E50E4D">
            <w:pPr>
              <w:jc w:val="center"/>
              <w:rPr>
                <w:rFonts w:ascii="楷体" w:eastAsia="楷体" w:hAnsi="楷体" w:cs="宋体"/>
                <w:b/>
                <w:sz w:val="28"/>
                <w:szCs w:val="28"/>
              </w:rPr>
            </w:pPr>
            <w:r w:rsidRPr="00E50E4D">
              <w:rPr>
                <w:rFonts w:ascii="楷体" w:eastAsia="楷体" w:hAnsi="楷体" w:cs="宋体" w:hint="eastAsia"/>
                <w:b/>
                <w:sz w:val="28"/>
                <w:szCs w:val="28"/>
              </w:rPr>
              <w:t>序号</w:t>
            </w:r>
          </w:p>
        </w:tc>
        <w:tc>
          <w:tcPr>
            <w:tcW w:w="4301" w:type="dxa"/>
            <w:vAlign w:val="center"/>
          </w:tcPr>
          <w:p w:rsidR="008D5C73" w:rsidRPr="00E50E4D" w:rsidRDefault="008D5C73" w:rsidP="00E50E4D">
            <w:pPr>
              <w:jc w:val="center"/>
              <w:rPr>
                <w:rFonts w:ascii="楷体" w:eastAsia="楷体" w:hAnsi="楷体" w:cs="宋体"/>
                <w:b/>
                <w:sz w:val="28"/>
                <w:szCs w:val="28"/>
              </w:rPr>
            </w:pPr>
            <w:r w:rsidRPr="00E50E4D">
              <w:rPr>
                <w:rFonts w:ascii="楷体" w:eastAsia="楷体" w:hAnsi="楷体" w:cs="宋体" w:hint="eastAsia"/>
                <w:b/>
                <w:sz w:val="28"/>
                <w:szCs w:val="28"/>
              </w:rPr>
              <w:t>公司名称</w:t>
            </w:r>
          </w:p>
        </w:tc>
        <w:tc>
          <w:tcPr>
            <w:tcW w:w="2835" w:type="dxa"/>
            <w:vAlign w:val="center"/>
          </w:tcPr>
          <w:p w:rsidR="008D5C73" w:rsidRPr="00E50E4D" w:rsidRDefault="008D5C73" w:rsidP="00E50E4D">
            <w:pPr>
              <w:jc w:val="center"/>
              <w:rPr>
                <w:rFonts w:ascii="楷体" w:eastAsia="楷体" w:hAnsi="楷体" w:cs="宋体"/>
                <w:b/>
                <w:sz w:val="28"/>
                <w:szCs w:val="28"/>
              </w:rPr>
            </w:pPr>
            <w:r w:rsidRPr="00E50E4D">
              <w:rPr>
                <w:rFonts w:ascii="楷体" w:eastAsia="楷体" w:hAnsi="楷体" w:cs="宋体" w:hint="eastAsia"/>
                <w:b/>
                <w:sz w:val="28"/>
                <w:szCs w:val="28"/>
              </w:rPr>
              <w:t>现场勘察人</w:t>
            </w:r>
          </w:p>
        </w:tc>
        <w:tc>
          <w:tcPr>
            <w:tcW w:w="2835" w:type="dxa"/>
            <w:vAlign w:val="center"/>
          </w:tcPr>
          <w:p w:rsidR="008D5C73" w:rsidRPr="00E50E4D" w:rsidRDefault="008D5C73" w:rsidP="00E50E4D">
            <w:pPr>
              <w:jc w:val="center"/>
              <w:rPr>
                <w:rFonts w:ascii="楷体" w:eastAsia="楷体" w:hAnsi="楷体" w:cs="宋体"/>
                <w:b/>
                <w:sz w:val="28"/>
                <w:szCs w:val="28"/>
              </w:rPr>
            </w:pPr>
            <w:r w:rsidRPr="00E50E4D">
              <w:rPr>
                <w:rFonts w:ascii="楷体" w:eastAsia="楷体" w:hAnsi="楷体" w:cs="宋体" w:hint="eastAsia"/>
                <w:b/>
                <w:sz w:val="28"/>
                <w:szCs w:val="28"/>
              </w:rPr>
              <w:t>联系方式</w:t>
            </w:r>
          </w:p>
        </w:tc>
        <w:tc>
          <w:tcPr>
            <w:tcW w:w="2835" w:type="dxa"/>
            <w:vAlign w:val="center"/>
          </w:tcPr>
          <w:p w:rsidR="008D5C73" w:rsidRPr="00E50E4D" w:rsidRDefault="008D5C73" w:rsidP="00E50E4D">
            <w:pPr>
              <w:jc w:val="center"/>
              <w:rPr>
                <w:rFonts w:ascii="楷体" w:eastAsia="楷体" w:hAnsi="楷体" w:cs="宋体"/>
                <w:b/>
                <w:sz w:val="28"/>
                <w:szCs w:val="28"/>
              </w:rPr>
            </w:pPr>
            <w:r w:rsidRPr="00E50E4D">
              <w:rPr>
                <w:rFonts w:ascii="楷体" w:eastAsia="楷体" w:hAnsi="楷体" w:cs="宋体" w:hint="eastAsia"/>
                <w:b/>
                <w:sz w:val="28"/>
                <w:szCs w:val="28"/>
              </w:rPr>
              <w:t>备注</w:t>
            </w: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bl>
    <w:p w:rsidR="008D5C73" w:rsidRDefault="008D5C73">
      <w:pPr>
        <w:jc w:val="left"/>
        <w:rPr>
          <w:rFonts w:ascii="宋体" w:cs="宋体"/>
          <w:sz w:val="24"/>
        </w:rPr>
        <w:sectPr w:rsidR="008D5C73">
          <w:pgSz w:w="16838" w:h="11906" w:orient="landscape"/>
          <w:pgMar w:top="1797" w:right="1440" w:bottom="1797" w:left="1440" w:header="851" w:footer="992" w:gutter="0"/>
          <w:cols w:space="720"/>
          <w:docGrid w:type="lines" w:linePitch="312"/>
        </w:sectPr>
      </w:pPr>
    </w:p>
    <w:p w:rsidR="008D5C73" w:rsidRDefault="008D5C73">
      <w:pPr>
        <w:autoSpaceDE w:val="0"/>
        <w:autoSpaceDN w:val="0"/>
        <w:adjustRightInd w:val="0"/>
        <w:spacing w:line="300" w:lineRule="auto"/>
        <w:rPr>
          <w:rFonts w:ascii="宋体" w:hAnsi="Calibri" w:cs="宋体"/>
          <w:b/>
          <w:color w:val="000000"/>
          <w:kern w:val="0"/>
          <w:szCs w:val="21"/>
        </w:rPr>
      </w:pPr>
      <w:r>
        <w:rPr>
          <w:rFonts w:ascii="宋体" w:hAnsi="Calibri" w:cs="宋体" w:hint="eastAsia"/>
          <w:b/>
          <w:color w:val="000000"/>
          <w:kern w:val="0"/>
          <w:szCs w:val="21"/>
        </w:rPr>
        <w:lastRenderedPageBreak/>
        <w:t>附件五：</w:t>
      </w:r>
    </w:p>
    <w:p w:rsidR="008D5C73" w:rsidRDefault="008D5C73">
      <w:pPr>
        <w:jc w:val="center"/>
        <w:rPr>
          <w:rFonts w:ascii="宋体" w:cs="宋体"/>
          <w:b/>
          <w:color w:val="000000"/>
          <w:sz w:val="32"/>
        </w:rPr>
      </w:pPr>
      <w:r>
        <w:rPr>
          <w:rFonts w:ascii="宋体" w:hAnsi="宋体" w:cs="宋体" w:hint="eastAsia"/>
          <w:b/>
          <w:color w:val="000000"/>
          <w:sz w:val="32"/>
        </w:rPr>
        <w:t>回</w:t>
      </w:r>
      <w:r>
        <w:rPr>
          <w:rFonts w:ascii="宋体" w:hAnsi="宋体" w:cs="宋体"/>
          <w:b/>
          <w:color w:val="000000"/>
          <w:sz w:val="32"/>
        </w:rPr>
        <w:t xml:space="preserve">   </w:t>
      </w:r>
      <w:r>
        <w:rPr>
          <w:rFonts w:ascii="宋体" w:hAnsi="宋体" w:cs="宋体" w:hint="eastAsia"/>
          <w:b/>
          <w:color w:val="000000"/>
          <w:sz w:val="32"/>
        </w:rPr>
        <w:t>执</w:t>
      </w:r>
    </w:p>
    <w:p w:rsidR="008D5C73" w:rsidRDefault="008D5C73">
      <w:pPr>
        <w:rPr>
          <w:rFonts w:ascii="宋体"/>
          <w:sz w:val="30"/>
        </w:rPr>
      </w:pPr>
    </w:p>
    <w:p w:rsidR="008D5C73" w:rsidRDefault="008D5C73">
      <w:pPr>
        <w:tabs>
          <w:tab w:val="left" w:pos="406"/>
        </w:tabs>
        <w:adjustRightInd w:val="0"/>
        <w:snapToGrid w:val="0"/>
        <w:spacing w:line="360" w:lineRule="auto"/>
        <w:ind w:firstLine="585"/>
        <w:jc w:val="left"/>
        <w:rPr>
          <w:rFonts w:ascii="宋体" w:cs="宋体"/>
          <w:snapToGrid w:val="0"/>
          <w:sz w:val="30"/>
          <w:szCs w:val="30"/>
        </w:rPr>
      </w:pPr>
      <w:r>
        <w:rPr>
          <w:rFonts w:ascii="宋体" w:hAnsi="宋体" w:cs="宋体" w:hint="eastAsia"/>
          <w:snapToGrid w:val="0"/>
          <w:sz w:val="30"/>
          <w:szCs w:val="30"/>
        </w:rPr>
        <w:t>请有意参与我校</w:t>
      </w:r>
      <w:r>
        <w:rPr>
          <w:rFonts w:ascii="宋体" w:hAnsi="宋体" w:cs="宋体" w:hint="eastAsia"/>
          <w:snapToGrid w:val="0"/>
          <w:sz w:val="30"/>
          <w:szCs w:val="30"/>
          <w:u w:val="single"/>
        </w:rPr>
        <w:t>配电房直流屏更换及</w:t>
      </w:r>
      <w:r>
        <w:rPr>
          <w:rFonts w:ascii="宋体" w:hAnsi="宋体" w:cs="宋体"/>
          <w:snapToGrid w:val="0"/>
          <w:sz w:val="30"/>
          <w:szCs w:val="30"/>
          <w:u w:val="single"/>
        </w:rPr>
        <w:t>10KV</w:t>
      </w:r>
      <w:r>
        <w:rPr>
          <w:rFonts w:ascii="宋体" w:hAnsi="宋体" w:cs="宋体" w:hint="eastAsia"/>
          <w:snapToGrid w:val="0"/>
          <w:sz w:val="30"/>
          <w:szCs w:val="30"/>
          <w:u w:val="single"/>
        </w:rPr>
        <w:t>断路器维保项目（</w:t>
      </w:r>
      <w:r>
        <w:rPr>
          <w:rFonts w:ascii="宋体" w:hAnsi="宋体" w:cs="宋体"/>
          <w:snapToGrid w:val="0"/>
          <w:sz w:val="30"/>
          <w:szCs w:val="30"/>
          <w:u w:val="single"/>
        </w:rPr>
        <w:t>NCZB20160914-</w:t>
      </w:r>
      <w:r>
        <w:rPr>
          <w:rFonts w:ascii="宋体" w:hAnsi="宋体" w:cs="宋体" w:hint="eastAsia"/>
          <w:snapToGrid w:val="0"/>
          <w:sz w:val="30"/>
          <w:szCs w:val="30"/>
          <w:u w:val="single"/>
        </w:rPr>
        <w:t>货物</w:t>
      </w:r>
      <w:r>
        <w:rPr>
          <w:rFonts w:ascii="宋体" w:hAnsi="宋体" w:cs="宋体"/>
          <w:snapToGrid w:val="0"/>
          <w:sz w:val="30"/>
          <w:szCs w:val="30"/>
          <w:u w:val="single"/>
        </w:rPr>
        <w:t>183</w:t>
      </w:r>
      <w:r>
        <w:rPr>
          <w:rFonts w:ascii="宋体" w:hAnsi="宋体" w:cs="宋体" w:hint="eastAsia"/>
          <w:snapToGrid w:val="0"/>
          <w:sz w:val="30"/>
          <w:szCs w:val="30"/>
          <w:u w:val="single"/>
        </w:rPr>
        <w:t>）招标项目</w:t>
      </w:r>
      <w:r>
        <w:rPr>
          <w:rFonts w:ascii="宋体" w:hAnsi="宋体" w:cs="宋体" w:hint="eastAsia"/>
          <w:snapToGrid w:val="0"/>
          <w:sz w:val="30"/>
          <w:szCs w:val="30"/>
        </w:rPr>
        <w:t>的投标单位在收到招标文件后填写以下回执并加盖公章，于</w:t>
      </w:r>
      <w:r>
        <w:rPr>
          <w:rFonts w:ascii="宋体" w:hAnsi="宋体" w:cs="宋体"/>
          <w:snapToGrid w:val="0"/>
          <w:sz w:val="30"/>
          <w:szCs w:val="30"/>
          <w:u w:val="single"/>
        </w:rPr>
        <w:t>2017</w:t>
      </w:r>
      <w:r>
        <w:rPr>
          <w:rFonts w:ascii="宋体" w:hAnsi="宋体" w:cs="宋体" w:hint="eastAsia"/>
          <w:snapToGrid w:val="0"/>
          <w:sz w:val="30"/>
          <w:szCs w:val="30"/>
          <w:u w:val="single"/>
        </w:rPr>
        <w:t>年</w:t>
      </w:r>
      <w:r w:rsidR="00020433">
        <w:rPr>
          <w:rFonts w:ascii="宋体" w:hAnsi="宋体" w:cs="宋体" w:hint="eastAsia"/>
          <w:snapToGrid w:val="0"/>
          <w:sz w:val="30"/>
          <w:szCs w:val="30"/>
          <w:u w:val="single"/>
        </w:rPr>
        <w:t>5</w:t>
      </w:r>
      <w:r>
        <w:rPr>
          <w:rFonts w:ascii="宋体" w:hAnsi="宋体" w:cs="宋体" w:hint="eastAsia"/>
          <w:snapToGrid w:val="0"/>
          <w:sz w:val="30"/>
          <w:szCs w:val="30"/>
          <w:u w:val="single"/>
        </w:rPr>
        <w:t>月</w:t>
      </w:r>
      <w:r>
        <w:rPr>
          <w:rFonts w:ascii="宋体" w:hAnsi="宋体" w:cs="宋体"/>
          <w:snapToGrid w:val="0"/>
          <w:sz w:val="30"/>
          <w:szCs w:val="30"/>
          <w:u w:val="single"/>
        </w:rPr>
        <w:t>1</w:t>
      </w:r>
      <w:r w:rsidR="00020433">
        <w:rPr>
          <w:rFonts w:ascii="宋体" w:hAnsi="宋体" w:cs="宋体" w:hint="eastAsia"/>
          <w:snapToGrid w:val="0"/>
          <w:sz w:val="30"/>
          <w:szCs w:val="30"/>
          <w:u w:val="single"/>
        </w:rPr>
        <w:t>2</w:t>
      </w:r>
      <w:r>
        <w:rPr>
          <w:rFonts w:ascii="宋体" w:hAnsi="宋体" w:cs="宋体" w:hint="eastAsia"/>
          <w:snapToGrid w:val="0"/>
          <w:sz w:val="30"/>
          <w:szCs w:val="30"/>
          <w:u w:val="single"/>
        </w:rPr>
        <w:t>日</w:t>
      </w:r>
      <w:r>
        <w:rPr>
          <w:rFonts w:ascii="宋体" w:hAnsi="宋体" w:cs="宋体" w:hint="eastAsia"/>
          <w:snapToGrid w:val="0"/>
          <w:sz w:val="30"/>
          <w:szCs w:val="30"/>
        </w:rPr>
        <w:t>前传真至</w:t>
      </w:r>
      <w:r>
        <w:rPr>
          <w:rFonts w:ascii="宋体" w:hAnsi="宋体" w:cs="宋体"/>
          <w:snapToGrid w:val="0"/>
          <w:sz w:val="30"/>
          <w:szCs w:val="30"/>
        </w:rPr>
        <w:t>025-86718579</w:t>
      </w:r>
      <w:r>
        <w:rPr>
          <w:rFonts w:ascii="宋体" w:hAnsi="宋体" w:cs="宋体" w:hint="eastAsia"/>
          <w:snapToGrid w:val="0"/>
          <w:sz w:val="30"/>
          <w:szCs w:val="30"/>
        </w:rPr>
        <w:t>报名，以便我校安排下一步工作。</w:t>
      </w:r>
    </w:p>
    <w:p w:rsidR="008D5C73" w:rsidRDefault="008D5C73">
      <w:pPr>
        <w:tabs>
          <w:tab w:val="left" w:pos="406"/>
        </w:tabs>
        <w:adjustRightInd w:val="0"/>
        <w:snapToGrid w:val="0"/>
        <w:spacing w:line="360" w:lineRule="auto"/>
        <w:ind w:firstLine="585"/>
        <w:jc w:val="left"/>
        <w:rPr>
          <w:rFonts w:ascii="宋体" w:cs="宋体"/>
          <w:snapToGrid w:val="0"/>
          <w:sz w:val="30"/>
          <w:szCs w:val="30"/>
        </w:rPr>
      </w:pPr>
    </w:p>
    <w:p w:rsidR="008D5C73" w:rsidRDefault="008D5C73" w:rsidP="00020433">
      <w:pPr>
        <w:ind w:firstLineChars="250" w:firstLine="750"/>
        <w:rPr>
          <w:rFonts w:ascii="黑体" w:eastAsia="黑体"/>
          <w:sz w:val="30"/>
        </w:rPr>
      </w:pPr>
      <w:r>
        <w:rPr>
          <w:rFonts w:ascii="黑体" w:eastAsia="黑体" w:hint="eastAsia"/>
          <w:sz w:val="30"/>
        </w:rPr>
        <w:t>公司名称（加盖公章）：</w:t>
      </w:r>
      <w:r>
        <w:rPr>
          <w:rFonts w:ascii="黑体" w:eastAsia="黑体"/>
          <w:sz w:val="30"/>
          <w:u w:val="single"/>
        </w:rPr>
        <w:t xml:space="preserve">                               </w:t>
      </w:r>
      <w:r>
        <w:rPr>
          <w:rFonts w:ascii="黑体" w:eastAsia="黑体"/>
          <w:sz w:val="30"/>
        </w:rPr>
        <w:t xml:space="preserve">         </w:t>
      </w:r>
      <w:r>
        <w:rPr>
          <w:rFonts w:ascii="黑体" w:eastAsia="黑体"/>
          <w:sz w:val="30"/>
          <w:u w:val="single"/>
        </w:rPr>
        <w:t xml:space="preserve">  2017 </w:t>
      </w:r>
      <w:r>
        <w:rPr>
          <w:rFonts w:ascii="黑体" w:eastAsia="黑体" w:hint="eastAsia"/>
          <w:sz w:val="30"/>
        </w:rPr>
        <w:t>年</w:t>
      </w:r>
      <w:r>
        <w:rPr>
          <w:rFonts w:ascii="黑体" w:eastAsia="黑体"/>
          <w:sz w:val="30"/>
          <w:u w:val="single"/>
        </w:rPr>
        <w:t xml:space="preserve">   </w:t>
      </w:r>
      <w:r>
        <w:rPr>
          <w:rFonts w:ascii="黑体" w:eastAsia="黑体" w:hint="eastAsia"/>
          <w:sz w:val="30"/>
        </w:rPr>
        <w:t>月</w:t>
      </w:r>
      <w:r>
        <w:rPr>
          <w:rFonts w:ascii="黑体" w:eastAsia="黑体"/>
          <w:sz w:val="30"/>
          <w:u w:val="single"/>
        </w:rPr>
        <w:t xml:space="preserve">   </w:t>
      </w:r>
      <w:r>
        <w:rPr>
          <w:rFonts w:ascii="黑体" w:eastAsia="黑体" w:hint="eastAsia"/>
          <w:sz w:val="3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5"/>
        <w:gridCol w:w="3118"/>
        <w:gridCol w:w="2552"/>
        <w:gridCol w:w="2126"/>
        <w:gridCol w:w="1985"/>
      </w:tblGrid>
      <w:tr w:rsidR="008D5C73">
        <w:trPr>
          <w:trHeight w:val="547"/>
          <w:jc w:val="center"/>
        </w:trPr>
        <w:tc>
          <w:tcPr>
            <w:tcW w:w="2376" w:type="dxa"/>
            <w:vAlign w:val="center"/>
          </w:tcPr>
          <w:p w:rsidR="008D5C73" w:rsidRDefault="008D5C73">
            <w:pPr>
              <w:jc w:val="center"/>
              <w:rPr>
                <w:rFonts w:eastAsia="黑体"/>
                <w:sz w:val="28"/>
                <w:szCs w:val="28"/>
              </w:rPr>
            </w:pPr>
            <w:r>
              <w:rPr>
                <w:rFonts w:eastAsia="黑体" w:hint="eastAsia"/>
                <w:sz w:val="28"/>
                <w:szCs w:val="28"/>
              </w:rPr>
              <w:t>联系人</w:t>
            </w:r>
          </w:p>
        </w:tc>
        <w:tc>
          <w:tcPr>
            <w:tcW w:w="1985" w:type="dxa"/>
            <w:vAlign w:val="center"/>
          </w:tcPr>
          <w:p w:rsidR="008D5C73" w:rsidRDefault="008D5C73">
            <w:pPr>
              <w:jc w:val="center"/>
              <w:rPr>
                <w:rFonts w:eastAsia="黑体"/>
                <w:sz w:val="28"/>
                <w:szCs w:val="28"/>
              </w:rPr>
            </w:pPr>
            <w:r>
              <w:rPr>
                <w:rFonts w:eastAsia="黑体" w:hint="eastAsia"/>
                <w:sz w:val="28"/>
                <w:szCs w:val="28"/>
              </w:rPr>
              <w:t>电话</w:t>
            </w:r>
          </w:p>
        </w:tc>
        <w:tc>
          <w:tcPr>
            <w:tcW w:w="3118" w:type="dxa"/>
            <w:vAlign w:val="center"/>
          </w:tcPr>
          <w:p w:rsidR="008D5C73" w:rsidRDefault="008D5C73">
            <w:pPr>
              <w:jc w:val="center"/>
              <w:rPr>
                <w:rFonts w:eastAsia="黑体"/>
                <w:sz w:val="28"/>
                <w:szCs w:val="28"/>
              </w:rPr>
            </w:pPr>
            <w:r>
              <w:rPr>
                <w:rFonts w:eastAsia="黑体" w:hint="eastAsia"/>
                <w:sz w:val="28"/>
                <w:szCs w:val="28"/>
              </w:rPr>
              <w:t>手机</w:t>
            </w:r>
          </w:p>
        </w:tc>
        <w:tc>
          <w:tcPr>
            <w:tcW w:w="2552" w:type="dxa"/>
            <w:vAlign w:val="center"/>
          </w:tcPr>
          <w:p w:rsidR="008D5C73" w:rsidRDefault="008D5C73">
            <w:pPr>
              <w:jc w:val="center"/>
              <w:rPr>
                <w:rFonts w:eastAsia="黑体"/>
                <w:sz w:val="28"/>
                <w:szCs w:val="28"/>
              </w:rPr>
            </w:pPr>
            <w:r>
              <w:rPr>
                <w:rFonts w:eastAsia="黑体" w:hint="eastAsia"/>
                <w:sz w:val="28"/>
                <w:szCs w:val="28"/>
              </w:rPr>
              <w:t>资质条件是否满足</w:t>
            </w:r>
          </w:p>
        </w:tc>
        <w:tc>
          <w:tcPr>
            <w:tcW w:w="2126" w:type="dxa"/>
            <w:vAlign w:val="center"/>
          </w:tcPr>
          <w:p w:rsidR="008D5C73" w:rsidRDefault="008D5C73">
            <w:pPr>
              <w:jc w:val="center"/>
              <w:rPr>
                <w:rFonts w:eastAsia="黑体"/>
                <w:sz w:val="28"/>
                <w:szCs w:val="28"/>
              </w:rPr>
            </w:pPr>
            <w:r>
              <w:rPr>
                <w:rFonts w:eastAsia="黑体" w:hint="eastAsia"/>
                <w:sz w:val="28"/>
                <w:szCs w:val="28"/>
              </w:rPr>
              <w:t>是否参与投标</w:t>
            </w:r>
          </w:p>
        </w:tc>
        <w:tc>
          <w:tcPr>
            <w:tcW w:w="1985" w:type="dxa"/>
            <w:vAlign w:val="center"/>
          </w:tcPr>
          <w:p w:rsidR="008D5C73" w:rsidRDefault="008D5C73">
            <w:pPr>
              <w:jc w:val="center"/>
              <w:rPr>
                <w:rFonts w:eastAsia="黑体"/>
                <w:sz w:val="28"/>
                <w:szCs w:val="28"/>
              </w:rPr>
            </w:pPr>
            <w:r>
              <w:rPr>
                <w:rFonts w:eastAsia="黑体" w:hint="eastAsia"/>
                <w:sz w:val="28"/>
                <w:szCs w:val="28"/>
              </w:rPr>
              <w:t>备注</w:t>
            </w:r>
          </w:p>
        </w:tc>
      </w:tr>
      <w:tr w:rsidR="008D5C73">
        <w:trPr>
          <w:trHeight w:val="1221"/>
          <w:jc w:val="center"/>
        </w:trPr>
        <w:tc>
          <w:tcPr>
            <w:tcW w:w="2376" w:type="dxa"/>
            <w:vAlign w:val="center"/>
          </w:tcPr>
          <w:p w:rsidR="008D5C73" w:rsidRDefault="008D5C73">
            <w:pPr>
              <w:jc w:val="center"/>
              <w:rPr>
                <w:rFonts w:eastAsia="黑体"/>
                <w:sz w:val="30"/>
              </w:rPr>
            </w:pPr>
          </w:p>
        </w:tc>
        <w:tc>
          <w:tcPr>
            <w:tcW w:w="1985" w:type="dxa"/>
            <w:vAlign w:val="center"/>
          </w:tcPr>
          <w:p w:rsidR="008D5C73" w:rsidRDefault="008D5C73">
            <w:pPr>
              <w:jc w:val="center"/>
              <w:rPr>
                <w:rFonts w:eastAsia="黑体"/>
                <w:sz w:val="30"/>
              </w:rPr>
            </w:pPr>
          </w:p>
        </w:tc>
        <w:tc>
          <w:tcPr>
            <w:tcW w:w="3118" w:type="dxa"/>
            <w:vAlign w:val="center"/>
          </w:tcPr>
          <w:p w:rsidR="008D5C73" w:rsidRDefault="008D5C73">
            <w:pPr>
              <w:jc w:val="center"/>
              <w:rPr>
                <w:rFonts w:eastAsia="黑体"/>
                <w:sz w:val="30"/>
              </w:rPr>
            </w:pPr>
          </w:p>
        </w:tc>
        <w:tc>
          <w:tcPr>
            <w:tcW w:w="2552" w:type="dxa"/>
            <w:vAlign w:val="center"/>
          </w:tcPr>
          <w:p w:rsidR="008D5C73" w:rsidRDefault="008D5C73">
            <w:pPr>
              <w:jc w:val="center"/>
              <w:rPr>
                <w:rFonts w:eastAsia="黑体"/>
                <w:sz w:val="30"/>
              </w:rPr>
            </w:pPr>
          </w:p>
        </w:tc>
        <w:tc>
          <w:tcPr>
            <w:tcW w:w="2126" w:type="dxa"/>
            <w:vAlign w:val="center"/>
          </w:tcPr>
          <w:p w:rsidR="008D5C73" w:rsidRDefault="008D5C73">
            <w:pPr>
              <w:jc w:val="center"/>
              <w:rPr>
                <w:rFonts w:eastAsia="黑体"/>
                <w:sz w:val="30"/>
              </w:rPr>
            </w:pPr>
          </w:p>
        </w:tc>
        <w:tc>
          <w:tcPr>
            <w:tcW w:w="1985" w:type="dxa"/>
            <w:vAlign w:val="center"/>
          </w:tcPr>
          <w:p w:rsidR="008D5C73" w:rsidRDefault="008D5C73">
            <w:pPr>
              <w:jc w:val="center"/>
              <w:rPr>
                <w:rFonts w:eastAsia="黑体"/>
                <w:sz w:val="30"/>
              </w:rPr>
            </w:pPr>
          </w:p>
        </w:tc>
      </w:tr>
    </w:tbl>
    <w:p w:rsidR="008D5C73" w:rsidRDefault="008D5C73">
      <w:pPr>
        <w:rPr>
          <w:rFonts w:ascii="宋体" w:cs="宋体"/>
          <w:sz w:val="24"/>
        </w:rPr>
      </w:pPr>
    </w:p>
    <w:p w:rsidR="008D5C73" w:rsidRDefault="008D5C73">
      <w:pPr>
        <w:jc w:val="center"/>
      </w:pPr>
    </w:p>
    <w:p w:rsidR="008D5C73" w:rsidRDefault="008D5C73">
      <w:pPr>
        <w:jc w:val="center"/>
      </w:pPr>
    </w:p>
    <w:sectPr w:rsidR="008D5C73" w:rsidSect="00114181">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C98" w:rsidRDefault="00627C98">
      <w:r>
        <w:separator/>
      </w:r>
    </w:p>
  </w:endnote>
  <w:endnote w:type="continuationSeparator" w:id="1">
    <w:p w:rsidR="00627C98" w:rsidRDefault="00627C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_5b8b_4f53">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A17F51">
    <w:pPr>
      <w:pStyle w:val="a9"/>
      <w:framePr w:wrap="around" w:vAnchor="text" w:hAnchor="margin" w:xAlign="center" w:y="1"/>
      <w:rPr>
        <w:rStyle w:val="a3"/>
      </w:rPr>
    </w:pPr>
    <w:r>
      <w:rPr>
        <w:rStyle w:val="a3"/>
      </w:rPr>
      <w:fldChar w:fldCharType="begin"/>
    </w:r>
    <w:r w:rsidR="008D5C73">
      <w:rPr>
        <w:rStyle w:val="a3"/>
      </w:rPr>
      <w:instrText xml:space="preserve">PAGE  </w:instrText>
    </w:r>
    <w:r>
      <w:rPr>
        <w:rStyle w:val="a3"/>
      </w:rPr>
      <w:fldChar w:fldCharType="end"/>
    </w:r>
  </w:p>
  <w:p w:rsidR="008D5C73" w:rsidRDefault="008D5C7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A17F51">
    <w:pPr>
      <w:pStyle w:val="a9"/>
      <w:framePr w:wrap="around" w:vAnchor="text" w:hAnchor="margin" w:xAlign="center" w:y="1"/>
      <w:rPr>
        <w:rStyle w:val="a3"/>
      </w:rPr>
    </w:pPr>
    <w:r>
      <w:rPr>
        <w:rStyle w:val="a3"/>
      </w:rPr>
      <w:fldChar w:fldCharType="begin"/>
    </w:r>
    <w:r w:rsidR="008D5C73">
      <w:rPr>
        <w:rStyle w:val="a3"/>
      </w:rPr>
      <w:instrText xml:space="preserve">PAGE  </w:instrText>
    </w:r>
    <w:r>
      <w:rPr>
        <w:rStyle w:val="a3"/>
      </w:rPr>
      <w:fldChar w:fldCharType="separate"/>
    </w:r>
    <w:r w:rsidR="00020433">
      <w:rPr>
        <w:rStyle w:val="a3"/>
        <w:noProof/>
      </w:rPr>
      <w:t>9</w:t>
    </w:r>
    <w:r>
      <w:rPr>
        <w:rStyle w:val="a3"/>
      </w:rPr>
      <w:fldChar w:fldCharType="end"/>
    </w:r>
  </w:p>
  <w:p w:rsidR="008D5C73" w:rsidRDefault="008D5C7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A17F51">
    <w:pPr>
      <w:pStyle w:val="a9"/>
      <w:framePr w:wrap="around" w:vAnchor="text" w:hAnchor="margin" w:xAlign="center" w:y="1"/>
      <w:rPr>
        <w:rStyle w:val="a3"/>
      </w:rPr>
    </w:pPr>
    <w:r>
      <w:rPr>
        <w:rStyle w:val="a3"/>
      </w:rPr>
      <w:fldChar w:fldCharType="begin"/>
    </w:r>
    <w:r w:rsidR="008D5C73">
      <w:rPr>
        <w:rStyle w:val="a3"/>
      </w:rPr>
      <w:instrText xml:space="preserve">PAGE  </w:instrText>
    </w:r>
    <w:r>
      <w:rPr>
        <w:rStyle w:val="a3"/>
      </w:rPr>
      <w:fldChar w:fldCharType="end"/>
    </w:r>
  </w:p>
  <w:p w:rsidR="008D5C73" w:rsidRDefault="008D5C73">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A17F51">
    <w:pPr>
      <w:pStyle w:val="a9"/>
      <w:framePr w:wrap="around" w:vAnchor="text" w:hAnchor="margin" w:xAlign="center" w:y="1"/>
      <w:rPr>
        <w:rStyle w:val="a3"/>
      </w:rPr>
    </w:pPr>
    <w:r>
      <w:rPr>
        <w:rStyle w:val="a3"/>
      </w:rPr>
      <w:fldChar w:fldCharType="begin"/>
    </w:r>
    <w:r w:rsidR="008D5C73">
      <w:rPr>
        <w:rStyle w:val="a3"/>
      </w:rPr>
      <w:instrText xml:space="preserve">PAGE  </w:instrText>
    </w:r>
    <w:r>
      <w:rPr>
        <w:rStyle w:val="a3"/>
      </w:rPr>
      <w:fldChar w:fldCharType="separate"/>
    </w:r>
    <w:r w:rsidR="00020433">
      <w:rPr>
        <w:rStyle w:val="a3"/>
        <w:noProof/>
      </w:rPr>
      <w:t>19</w:t>
    </w:r>
    <w:r>
      <w:rPr>
        <w:rStyle w:val="a3"/>
      </w:rPr>
      <w:fldChar w:fldCharType="end"/>
    </w:r>
  </w:p>
  <w:p w:rsidR="008D5C73" w:rsidRDefault="008D5C73">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8D5C7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C98" w:rsidRDefault="00627C98">
      <w:r>
        <w:separator/>
      </w:r>
    </w:p>
  </w:footnote>
  <w:footnote w:type="continuationSeparator" w:id="1">
    <w:p w:rsidR="00627C98" w:rsidRDefault="00627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8D5C73">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8D5C7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8D5C73">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8D5C7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DF7"/>
    <w:rsid w:val="00000B40"/>
    <w:rsid w:val="00001CE7"/>
    <w:rsid w:val="00011934"/>
    <w:rsid w:val="00012B34"/>
    <w:rsid w:val="00020433"/>
    <w:rsid w:val="0002251D"/>
    <w:rsid w:val="00024D03"/>
    <w:rsid w:val="000251C9"/>
    <w:rsid w:val="000254E2"/>
    <w:rsid w:val="0002786E"/>
    <w:rsid w:val="000316D8"/>
    <w:rsid w:val="00035A02"/>
    <w:rsid w:val="0003785E"/>
    <w:rsid w:val="00037F1A"/>
    <w:rsid w:val="00041674"/>
    <w:rsid w:val="00041D0A"/>
    <w:rsid w:val="00041EF1"/>
    <w:rsid w:val="0005075E"/>
    <w:rsid w:val="00057A5A"/>
    <w:rsid w:val="00060C03"/>
    <w:rsid w:val="00061417"/>
    <w:rsid w:val="00062B97"/>
    <w:rsid w:val="00072269"/>
    <w:rsid w:val="00073147"/>
    <w:rsid w:val="00073750"/>
    <w:rsid w:val="00074D0C"/>
    <w:rsid w:val="0008650C"/>
    <w:rsid w:val="00092A8E"/>
    <w:rsid w:val="00093017"/>
    <w:rsid w:val="00094D24"/>
    <w:rsid w:val="00097D4C"/>
    <w:rsid w:val="000A4B39"/>
    <w:rsid w:val="000A4E9B"/>
    <w:rsid w:val="000B68C5"/>
    <w:rsid w:val="000C7C60"/>
    <w:rsid w:val="000D34A0"/>
    <w:rsid w:val="000D53C9"/>
    <w:rsid w:val="000D65A7"/>
    <w:rsid w:val="000D7BEF"/>
    <w:rsid w:val="000F6E0E"/>
    <w:rsid w:val="000F7E2F"/>
    <w:rsid w:val="00101535"/>
    <w:rsid w:val="00104676"/>
    <w:rsid w:val="00106C88"/>
    <w:rsid w:val="00114181"/>
    <w:rsid w:val="001163EE"/>
    <w:rsid w:val="001221F1"/>
    <w:rsid w:val="00122B86"/>
    <w:rsid w:val="00123991"/>
    <w:rsid w:val="001245FF"/>
    <w:rsid w:val="001260E8"/>
    <w:rsid w:val="001301EE"/>
    <w:rsid w:val="001371B5"/>
    <w:rsid w:val="001546AA"/>
    <w:rsid w:val="00160313"/>
    <w:rsid w:val="001626CC"/>
    <w:rsid w:val="00167744"/>
    <w:rsid w:val="001718D8"/>
    <w:rsid w:val="001739A1"/>
    <w:rsid w:val="0019433F"/>
    <w:rsid w:val="00195D96"/>
    <w:rsid w:val="001966B6"/>
    <w:rsid w:val="00196C81"/>
    <w:rsid w:val="001A160F"/>
    <w:rsid w:val="001A5EC4"/>
    <w:rsid w:val="001B3051"/>
    <w:rsid w:val="001C18F8"/>
    <w:rsid w:val="001C5AA4"/>
    <w:rsid w:val="001D180F"/>
    <w:rsid w:val="001D3FE0"/>
    <w:rsid w:val="001E1964"/>
    <w:rsid w:val="001E2E8E"/>
    <w:rsid w:val="001E60D8"/>
    <w:rsid w:val="001F5708"/>
    <w:rsid w:val="0021067A"/>
    <w:rsid w:val="002114A4"/>
    <w:rsid w:val="002162EE"/>
    <w:rsid w:val="00217F7B"/>
    <w:rsid w:val="002211EE"/>
    <w:rsid w:val="00226362"/>
    <w:rsid w:val="00231C82"/>
    <w:rsid w:val="00241B92"/>
    <w:rsid w:val="002459CE"/>
    <w:rsid w:val="00245FE2"/>
    <w:rsid w:val="00250FB2"/>
    <w:rsid w:val="00251ABC"/>
    <w:rsid w:val="00252286"/>
    <w:rsid w:val="002603A3"/>
    <w:rsid w:val="002629AC"/>
    <w:rsid w:val="00265CB0"/>
    <w:rsid w:val="00267886"/>
    <w:rsid w:val="0026798A"/>
    <w:rsid w:val="00276255"/>
    <w:rsid w:val="00276B68"/>
    <w:rsid w:val="00277B5A"/>
    <w:rsid w:val="00280C7E"/>
    <w:rsid w:val="0028409A"/>
    <w:rsid w:val="00287DC8"/>
    <w:rsid w:val="0029180A"/>
    <w:rsid w:val="00297269"/>
    <w:rsid w:val="002A0F13"/>
    <w:rsid w:val="002A1A3B"/>
    <w:rsid w:val="002A274C"/>
    <w:rsid w:val="002A4F6F"/>
    <w:rsid w:val="002A538C"/>
    <w:rsid w:val="002A5439"/>
    <w:rsid w:val="002A5EEE"/>
    <w:rsid w:val="002A72FD"/>
    <w:rsid w:val="002B163D"/>
    <w:rsid w:val="002B168A"/>
    <w:rsid w:val="002B56D1"/>
    <w:rsid w:val="002C2356"/>
    <w:rsid w:val="002C6EEA"/>
    <w:rsid w:val="002D03BA"/>
    <w:rsid w:val="002D38C3"/>
    <w:rsid w:val="002D67FC"/>
    <w:rsid w:val="002E2648"/>
    <w:rsid w:val="002E369E"/>
    <w:rsid w:val="002F0891"/>
    <w:rsid w:val="002F11D1"/>
    <w:rsid w:val="002F1C56"/>
    <w:rsid w:val="002F4339"/>
    <w:rsid w:val="002F4770"/>
    <w:rsid w:val="002F67BE"/>
    <w:rsid w:val="002F7362"/>
    <w:rsid w:val="003112F9"/>
    <w:rsid w:val="00312F4B"/>
    <w:rsid w:val="00315D46"/>
    <w:rsid w:val="00321DF3"/>
    <w:rsid w:val="00322935"/>
    <w:rsid w:val="00326ED5"/>
    <w:rsid w:val="00335446"/>
    <w:rsid w:val="00336348"/>
    <w:rsid w:val="00342D6B"/>
    <w:rsid w:val="00351556"/>
    <w:rsid w:val="003527FB"/>
    <w:rsid w:val="00352F21"/>
    <w:rsid w:val="003674D0"/>
    <w:rsid w:val="00372853"/>
    <w:rsid w:val="00381EA9"/>
    <w:rsid w:val="0038444B"/>
    <w:rsid w:val="00393838"/>
    <w:rsid w:val="003956E8"/>
    <w:rsid w:val="003A11D1"/>
    <w:rsid w:val="003A7BCA"/>
    <w:rsid w:val="003A7FA5"/>
    <w:rsid w:val="003B27BF"/>
    <w:rsid w:val="003C1430"/>
    <w:rsid w:val="003C7DF7"/>
    <w:rsid w:val="003D02C4"/>
    <w:rsid w:val="003D1234"/>
    <w:rsid w:val="003D57FA"/>
    <w:rsid w:val="003E083E"/>
    <w:rsid w:val="003F64A0"/>
    <w:rsid w:val="00411BBA"/>
    <w:rsid w:val="00412036"/>
    <w:rsid w:val="00415165"/>
    <w:rsid w:val="00415975"/>
    <w:rsid w:val="004172C4"/>
    <w:rsid w:val="00420CC0"/>
    <w:rsid w:val="00425D8A"/>
    <w:rsid w:val="00436A00"/>
    <w:rsid w:val="00441DB6"/>
    <w:rsid w:val="00456DDC"/>
    <w:rsid w:val="0046051A"/>
    <w:rsid w:val="004810D5"/>
    <w:rsid w:val="004943B7"/>
    <w:rsid w:val="004948EA"/>
    <w:rsid w:val="00495317"/>
    <w:rsid w:val="00495C0B"/>
    <w:rsid w:val="004B1AD3"/>
    <w:rsid w:val="004B1AEF"/>
    <w:rsid w:val="004B5B1E"/>
    <w:rsid w:val="004B65CA"/>
    <w:rsid w:val="004B7EE0"/>
    <w:rsid w:val="004C16A6"/>
    <w:rsid w:val="004C55AF"/>
    <w:rsid w:val="004C61BB"/>
    <w:rsid w:val="004D234F"/>
    <w:rsid w:val="004D3571"/>
    <w:rsid w:val="004D40E2"/>
    <w:rsid w:val="004D7C34"/>
    <w:rsid w:val="004E0783"/>
    <w:rsid w:val="004E40B3"/>
    <w:rsid w:val="004E7A31"/>
    <w:rsid w:val="004F41C9"/>
    <w:rsid w:val="004F41FA"/>
    <w:rsid w:val="004F4B3C"/>
    <w:rsid w:val="004F52D2"/>
    <w:rsid w:val="005059C6"/>
    <w:rsid w:val="00505D46"/>
    <w:rsid w:val="00506115"/>
    <w:rsid w:val="00510A6E"/>
    <w:rsid w:val="00520CF9"/>
    <w:rsid w:val="005232A3"/>
    <w:rsid w:val="00531DD7"/>
    <w:rsid w:val="00542706"/>
    <w:rsid w:val="005456C7"/>
    <w:rsid w:val="00550664"/>
    <w:rsid w:val="005512E1"/>
    <w:rsid w:val="00552FED"/>
    <w:rsid w:val="00557643"/>
    <w:rsid w:val="00563DB6"/>
    <w:rsid w:val="0056461E"/>
    <w:rsid w:val="00565667"/>
    <w:rsid w:val="00571E1F"/>
    <w:rsid w:val="00576D67"/>
    <w:rsid w:val="00584DC1"/>
    <w:rsid w:val="005864D8"/>
    <w:rsid w:val="005900B7"/>
    <w:rsid w:val="00592F6B"/>
    <w:rsid w:val="00594220"/>
    <w:rsid w:val="005A3D55"/>
    <w:rsid w:val="005B17C3"/>
    <w:rsid w:val="005B6CD6"/>
    <w:rsid w:val="005C13BF"/>
    <w:rsid w:val="005C1D8F"/>
    <w:rsid w:val="005C279F"/>
    <w:rsid w:val="005D3CB8"/>
    <w:rsid w:val="005E0E78"/>
    <w:rsid w:val="005F319E"/>
    <w:rsid w:val="005F429C"/>
    <w:rsid w:val="005F6656"/>
    <w:rsid w:val="005F691C"/>
    <w:rsid w:val="006039E3"/>
    <w:rsid w:val="006070A0"/>
    <w:rsid w:val="006147F9"/>
    <w:rsid w:val="00621997"/>
    <w:rsid w:val="00626F63"/>
    <w:rsid w:val="00627201"/>
    <w:rsid w:val="00627C98"/>
    <w:rsid w:val="00630D5D"/>
    <w:rsid w:val="00631DE6"/>
    <w:rsid w:val="00644172"/>
    <w:rsid w:val="0064611F"/>
    <w:rsid w:val="0065067A"/>
    <w:rsid w:val="00650F55"/>
    <w:rsid w:val="00652539"/>
    <w:rsid w:val="0065721A"/>
    <w:rsid w:val="00664673"/>
    <w:rsid w:val="00670AE7"/>
    <w:rsid w:val="00670F49"/>
    <w:rsid w:val="0067298B"/>
    <w:rsid w:val="006741A0"/>
    <w:rsid w:val="00674964"/>
    <w:rsid w:val="00675C53"/>
    <w:rsid w:val="00685416"/>
    <w:rsid w:val="006910ED"/>
    <w:rsid w:val="00691885"/>
    <w:rsid w:val="00692957"/>
    <w:rsid w:val="006929DD"/>
    <w:rsid w:val="006A7319"/>
    <w:rsid w:val="006C03D0"/>
    <w:rsid w:val="006D211D"/>
    <w:rsid w:val="006D44FB"/>
    <w:rsid w:val="006D6A36"/>
    <w:rsid w:val="006D7F61"/>
    <w:rsid w:val="006E64FB"/>
    <w:rsid w:val="006E6F53"/>
    <w:rsid w:val="006E7F31"/>
    <w:rsid w:val="006F0AE3"/>
    <w:rsid w:val="006F27DA"/>
    <w:rsid w:val="006F69B6"/>
    <w:rsid w:val="006F6FE3"/>
    <w:rsid w:val="0070740F"/>
    <w:rsid w:val="00710958"/>
    <w:rsid w:val="00723834"/>
    <w:rsid w:val="0072514F"/>
    <w:rsid w:val="0074322E"/>
    <w:rsid w:val="00751BB0"/>
    <w:rsid w:val="007577FB"/>
    <w:rsid w:val="0076785F"/>
    <w:rsid w:val="00774885"/>
    <w:rsid w:val="00776C49"/>
    <w:rsid w:val="0078770F"/>
    <w:rsid w:val="00790963"/>
    <w:rsid w:val="0079256A"/>
    <w:rsid w:val="0079471E"/>
    <w:rsid w:val="007A230A"/>
    <w:rsid w:val="007A4669"/>
    <w:rsid w:val="007A4F0D"/>
    <w:rsid w:val="007B1EA8"/>
    <w:rsid w:val="007B4A1B"/>
    <w:rsid w:val="007B69E0"/>
    <w:rsid w:val="007B6D15"/>
    <w:rsid w:val="007C00E4"/>
    <w:rsid w:val="007C04A2"/>
    <w:rsid w:val="007C0F91"/>
    <w:rsid w:val="007C18EE"/>
    <w:rsid w:val="007C6453"/>
    <w:rsid w:val="007D3724"/>
    <w:rsid w:val="007D4E0B"/>
    <w:rsid w:val="007D63C0"/>
    <w:rsid w:val="007F6EB5"/>
    <w:rsid w:val="007F77C6"/>
    <w:rsid w:val="00801DA0"/>
    <w:rsid w:val="0081117F"/>
    <w:rsid w:val="0081438F"/>
    <w:rsid w:val="008145E0"/>
    <w:rsid w:val="00814F43"/>
    <w:rsid w:val="00825187"/>
    <w:rsid w:val="008267D7"/>
    <w:rsid w:val="008318FD"/>
    <w:rsid w:val="0083514A"/>
    <w:rsid w:val="00850023"/>
    <w:rsid w:val="008537BD"/>
    <w:rsid w:val="00857891"/>
    <w:rsid w:val="008620A0"/>
    <w:rsid w:val="00864156"/>
    <w:rsid w:val="00865BE5"/>
    <w:rsid w:val="0086629E"/>
    <w:rsid w:val="00870D76"/>
    <w:rsid w:val="0087602A"/>
    <w:rsid w:val="008774FF"/>
    <w:rsid w:val="00886613"/>
    <w:rsid w:val="008866E6"/>
    <w:rsid w:val="008870D9"/>
    <w:rsid w:val="00890440"/>
    <w:rsid w:val="00890C55"/>
    <w:rsid w:val="00891638"/>
    <w:rsid w:val="00896CCC"/>
    <w:rsid w:val="008B1700"/>
    <w:rsid w:val="008B69BE"/>
    <w:rsid w:val="008C2411"/>
    <w:rsid w:val="008C345A"/>
    <w:rsid w:val="008C50C4"/>
    <w:rsid w:val="008C6CAD"/>
    <w:rsid w:val="008D0B7E"/>
    <w:rsid w:val="008D21D5"/>
    <w:rsid w:val="008D2424"/>
    <w:rsid w:val="008D2CE9"/>
    <w:rsid w:val="008D5C73"/>
    <w:rsid w:val="008E26D0"/>
    <w:rsid w:val="008E4F7A"/>
    <w:rsid w:val="008F26E2"/>
    <w:rsid w:val="008F7D2D"/>
    <w:rsid w:val="00902B4A"/>
    <w:rsid w:val="00903661"/>
    <w:rsid w:val="00903F95"/>
    <w:rsid w:val="00906FC2"/>
    <w:rsid w:val="009171B5"/>
    <w:rsid w:val="00921A75"/>
    <w:rsid w:val="009221FE"/>
    <w:rsid w:val="0092436E"/>
    <w:rsid w:val="009255E6"/>
    <w:rsid w:val="009360D9"/>
    <w:rsid w:val="009368FF"/>
    <w:rsid w:val="00937E7B"/>
    <w:rsid w:val="00945307"/>
    <w:rsid w:val="0094682D"/>
    <w:rsid w:val="0095278E"/>
    <w:rsid w:val="00960662"/>
    <w:rsid w:val="009616B0"/>
    <w:rsid w:val="00961757"/>
    <w:rsid w:val="00967308"/>
    <w:rsid w:val="00973CA5"/>
    <w:rsid w:val="009777B2"/>
    <w:rsid w:val="0098390B"/>
    <w:rsid w:val="00984008"/>
    <w:rsid w:val="009949D1"/>
    <w:rsid w:val="009A3756"/>
    <w:rsid w:val="009A6C51"/>
    <w:rsid w:val="009B6D27"/>
    <w:rsid w:val="009B70C5"/>
    <w:rsid w:val="009C1083"/>
    <w:rsid w:val="009C444C"/>
    <w:rsid w:val="009C6DBB"/>
    <w:rsid w:val="009C72D8"/>
    <w:rsid w:val="009E332F"/>
    <w:rsid w:val="009E4AE7"/>
    <w:rsid w:val="009F0923"/>
    <w:rsid w:val="009F0EB8"/>
    <w:rsid w:val="00A05D3C"/>
    <w:rsid w:val="00A0735C"/>
    <w:rsid w:val="00A15F1E"/>
    <w:rsid w:val="00A1690B"/>
    <w:rsid w:val="00A17F51"/>
    <w:rsid w:val="00A27862"/>
    <w:rsid w:val="00A34A5D"/>
    <w:rsid w:val="00A3676A"/>
    <w:rsid w:val="00A41A61"/>
    <w:rsid w:val="00A421DA"/>
    <w:rsid w:val="00A42945"/>
    <w:rsid w:val="00A52894"/>
    <w:rsid w:val="00A54B28"/>
    <w:rsid w:val="00A54CBC"/>
    <w:rsid w:val="00A551A8"/>
    <w:rsid w:val="00A6325E"/>
    <w:rsid w:val="00A6559E"/>
    <w:rsid w:val="00A66AFD"/>
    <w:rsid w:val="00A759C0"/>
    <w:rsid w:val="00A82B38"/>
    <w:rsid w:val="00A83481"/>
    <w:rsid w:val="00A83B7C"/>
    <w:rsid w:val="00A83DCB"/>
    <w:rsid w:val="00A90B5C"/>
    <w:rsid w:val="00AA12AB"/>
    <w:rsid w:val="00AB1B9E"/>
    <w:rsid w:val="00AB537D"/>
    <w:rsid w:val="00AB7272"/>
    <w:rsid w:val="00AB79BE"/>
    <w:rsid w:val="00AC5D59"/>
    <w:rsid w:val="00AC7316"/>
    <w:rsid w:val="00AD184B"/>
    <w:rsid w:val="00AD58D0"/>
    <w:rsid w:val="00AE307B"/>
    <w:rsid w:val="00AE72FA"/>
    <w:rsid w:val="00AE7FBA"/>
    <w:rsid w:val="00AF0E45"/>
    <w:rsid w:val="00B07997"/>
    <w:rsid w:val="00B41E57"/>
    <w:rsid w:val="00B57630"/>
    <w:rsid w:val="00B62568"/>
    <w:rsid w:val="00B62D88"/>
    <w:rsid w:val="00B65AD7"/>
    <w:rsid w:val="00B70545"/>
    <w:rsid w:val="00B7295B"/>
    <w:rsid w:val="00B8468A"/>
    <w:rsid w:val="00B96F86"/>
    <w:rsid w:val="00B9766C"/>
    <w:rsid w:val="00BA1FFE"/>
    <w:rsid w:val="00BA25D7"/>
    <w:rsid w:val="00BA441D"/>
    <w:rsid w:val="00BA4810"/>
    <w:rsid w:val="00BB05C4"/>
    <w:rsid w:val="00BB118A"/>
    <w:rsid w:val="00BB1A26"/>
    <w:rsid w:val="00BC1720"/>
    <w:rsid w:val="00BC7D2F"/>
    <w:rsid w:val="00BD0573"/>
    <w:rsid w:val="00BD3690"/>
    <w:rsid w:val="00BD5CB9"/>
    <w:rsid w:val="00BE2A48"/>
    <w:rsid w:val="00BF4404"/>
    <w:rsid w:val="00BF7E87"/>
    <w:rsid w:val="00C22D0E"/>
    <w:rsid w:val="00C2525B"/>
    <w:rsid w:val="00C25B08"/>
    <w:rsid w:val="00C3304E"/>
    <w:rsid w:val="00C45F96"/>
    <w:rsid w:val="00C47F11"/>
    <w:rsid w:val="00C56F2A"/>
    <w:rsid w:val="00C579B7"/>
    <w:rsid w:val="00C6513E"/>
    <w:rsid w:val="00C73BE5"/>
    <w:rsid w:val="00C7727A"/>
    <w:rsid w:val="00C812F0"/>
    <w:rsid w:val="00C86838"/>
    <w:rsid w:val="00CA3D76"/>
    <w:rsid w:val="00CA5C82"/>
    <w:rsid w:val="00CB3A48"/>
    <w:rsid w:val="00CB680F"/>
    <w:rsid w:val="00CC01CA"/>
    <w:rsid w:val="00CC0CAB"/>
    <w:rsid w:val="00CC64F9"/>
    <w:rsid w:val="00CC68CA"/>
    <w:rsid w:val="00CD3059"/>
    <w:rsid w:val="00CD3632"/>
    <w:rsid w:val="00CE03CC"/>
    <w:rsid w:val="00CF4479"/>
    <w:rsid w:val="00D059A9"/>
    <w:rsid w:val="00D05A36"/>
    <w:rsid w:val="00D073C8"/>
    <w:rsid w:val="00D138FB"/>
    <w:rsid w:val="00D1491B"/>
    <w:rsid w:val="00D16FAB"/>
    <w:rsid w:val="00D2199E"/>
    <w:rsid w:val="00D221DD"/>
    <w:rsid w:val="00D2244F"/>
    <w:rsid w:val="00D2637B"/>
    <w:rsid w:val="00D26AEC"/>
    <w:rsid w:val="00D2776F"/>
    <w:rsid w:val="00D33AFE"/>
    <w:rsid w:val="00D366A6"/>
    <w:rsid w:val="00D401F3"/>
    <w:rsid w:val="00D40F15"/>
    <w:rsid w:val="00D501E0"/>
    <w:rsid w:val="00D509A9"/>
    <w:rsid w:val="00D5184C"/>
    <w:rsid w:val="00D52CCF"/>
    <w:rsid w:val="00D544B2"/>
    <w:rsid w:val="00D54ABA"/>
    <w:rsid w:val="00D550B5"/>
    <w:rsid w:val="00D60C81"/>
    <w:rsid w:val="00D64749"/>
    <w:rsid w:val="00D70C92"/>
    <w:rsid w:val="00D72FE4"/>
    <w:rsid w:val="00D732C8"/>
    <w:rsid w:val="00D7365E"/>
    <w:rsid w:val="00D76384"/>
    <w:rsid w:val="00D806C8"/>
    <w:rsid w:val="00D80BE1"/>
    <w:rsid w:val="00D82C1A"/>
    <w:rsid w:val="00D857F6"/>
    <w:rsid w:val="00D86B0F"/>
    <w:rsid w:val="00D9021E"/>
    <w:rsid w:val="00D922A6"/>
    <w:rsid w:val="00D93E8A"/>
    <w:rsid w:val="00D97879"/>
    <w:rsid w:val="00DB198F"/>
    <w:rsid w:val="00DB6B38"/>
    <w:rsid w:val="00DC1AAA"/>
    <w:rsid w:val="00DD2703"/>
    <w:rsid w:val="00DD5765"/>
    <w:rsid w:val="00DD762A"/>
    <w:rsid w:val="00DD76F4"/>
    <w:rsid w:val="00DE11C7"/>
    <w:rsid w:val="00DF2D77"/>
    <w:rsid w:val="00DF7654"/>
    <w:rsid w:val="00DF7759"/>
    <w:rsid w:val="00E024D4"/>
    <w:rsid w:val="00E064D1"/>
    <w:rsid w:val="00E07368"/>
    <w:rsid w:val="00E11802"/>
    <w:rsid w:val="00E24DD0"/>
    <w:rsid w:val="00E30F1D"/>
    <w:rsid w:val="00E32328"/>
    <w:rsid w:val="00E33B71"/>
    <w:rsid w:val="00E465A1"/>
    <w:rsid w:val="00E46E28"/>
    <w:rsid w:val="00E50E4D"/>
    <w:rsid w:val="00E51B27"/>
    <w:rsid w:val="00E52BB9"/>
    <w:rsid w:val="00E5455D"/>
    <w:rsid w:val="00E65028"/>
    <w:rsid w:val="00E67332"/>
    <w:rsid w:val="00E74AC0"/>
    <w:rsid w:val="00E82766"/>
    <w:rsid w:val="00E837A9"/>
    <w:rsid w:val="00E90650"/>
    <w:rsid w:val="00E9225C"/>
    <w:rsid w:val="00E9251B"/>
    <w:rsid w:val="00E94218"/>
    <w:rsid w:val="00E9609E"/>
    <w:rsid w:val="00EA0DB5"/>
    <w:rsid w:val="00EA4395"/>
    <w:rsid w:val="00EB1884"/>
    <w:rsid w:val="00EB2C49"/>
    <w:rsid w:val="00EB6A7A"/>
    <w:rsid w:val="00EC63F6"/>
    <w:rsid w:val="00EE1764"/>
    <w:rsid w:val="00EF3EB2"/>
    <w:rsid w:val="00EF6AC6"/>
    <w:rsid w:val="00F022A6"/>
    <w:rsid w:val="00F03D50"/>
    <w:rsid w:val="00F1014D"/>
    <w:rsid w:val="00F112B5"/>
    <w:rsid w:val="00F12E53"/>
    <w:rsid w:val="00F153F1"/>
    <w:rsid w:val="00F17708"/>
    <w:rsid w:val="00F23E4B"/>
    <w:rsid w:val="00F304B2"/>
    <w:rsid w:val="00F30E34"/>
    <w:rsid w:val="00F3571D"/>
    <w:rsid w:val="00F43804"/>
    <w:rsid w:val="00F44761"/>
    <w:rsid w:val="00F502A2"/>
    <w:rsid w:val="00F51161"/>
    <w:rsid w:val="00F571FE"/>
    <w:rsid w:val="00F63A25"/>
    <w:rsid w:val="00F716EE"/>
    <w:rsid w:val="00F73665"/>
    <w:rsid w:val="00F77995"/>
    <w:rsid w:val="00F82C0C"/>
    <w:rsid w:val="00F9074D"/>
    <w:rsid w:val="00FA029E"/>
    <w:rsid w:val="00FA59E4"/>
    <w:rsid w:val="00FB37DB"/>
    <w:rsid w:val="00FC2E1E"/>
    <w:rsid w:val="00FD0344"/>
    <w:rsid w:val="00FD4E1C"/>
    <w:rsid w:val="00FD7C44"/>
    <w:rsid w:val="00FD7C5D"/>
    <w:rsid w:val="00FD7ECD"/>
    <w:rsid w:val="00FE3508"/>
    <w:rsid w:val="00FF4ADB"/>
    <w:rsid w:val="00FF5355"/>
    <w:rsid w:val="00FF5BD3"/>
    <w:rsid w:val="08C1206F"/>
    <w:rsid w:val="54180F0A"/>
    <w:rsid w:val="63FF7286"/>
    <w:rsid w:val="6FFD4C4E"/>
    <w:rsid w:val="787841FF"/>
    <w:rsid w:val="7C4766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1418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14181"/>
    <w:rPr>
      <w:rFonts w:cs="Times New Roman"/>
    </w:rPr>
  </w:style>
  <w:style w:type="character" w:styleId="a4">
    <w:name w:val="annotation reference"/>
    <w:basedOn w:val="a0"/>
    <w:uiPriority w:val="99"/>
    <w:semiHidden/>
    <w:rsid w:val="00114181"/>
    <w:rPr>
      <w:rFonts w:cs="Times New Roman"/>
      <w:sz w:val="21"/>
      <w:szCs w:val="21"/>
    </w:rPr>
  </w:style>
  <w:style w:type="character" w:customStyle="1" w:styleId="CharChar7">
    <w:name w:val="Char Char7"/>
    <w:uiPriority w:val="99"/>
    <w:locked/>
    <w:rsid w:val="00114181"/>
    <w:rPr>
      <w:rFonts w:ascii="Times New Roman" w:eastAsia="宋体" w:hAnsi="Times New Roman"/>
      <w:sz w:val="18"/>
    </w:rPr>
  </w:style>
  <w:style w:type="character" w:customStyle="1" w:styleId="FooterChar">
    <w:name w:val="Footer Char"/>
    <w:uiPriority w:val="99"/>
    <w:locked/>
    <w:rsid w:val="00114181"/>
    <w:rPr>
      <w:sz w:val="18"/>
    </w:rPr>
  </w:style>
  <w:style w:type="character" w:customStyle="1" w:styleId="BodyTextIndentChar">
    <w:name w:val="Body Text Indent Char"/>
    <w:uiPriority w:val="99"/>
    <w:locked/>
    <w:rsid w:val="00114181"/>
    <w:rPr>
      <w:rFonts w:ascii="Times New Roman" w:hAnsi="Times New Roman"/>
      <w:kern w:val="2"/>
      <w:sz w:val="24"/>
    </w:rPr>
  </w:style>
  <w:style w:type="character" w:customStyle="1" w:styleId="HeaderChar">
    <w:name w:val="Header Char"/>
    <w:uiPriority w:val="99"/>
    <w:locked/>
    <w:rsid w:val="00114181"/>
    <w:rPr>
      <w:sz w:val="18"/>
    </w:rPr>
  </w:style>
  <w:style w:type="character" w:customStyle="1" w:styleId="CharChar8">
    <w:name w:val="Char Char8"/>
    <w:uiPriority w:val="99"/>
    <w:semiHidden/>
    <w:locked/>
    <w:rsid w:val="00114181"/>
    <w:rPr>
      <w:rFonts w:ascii="Times New Roman" w:eastAsia="宋体" w:hAnsi="Times New Roman"/>
      <w:sz w:val="18"/>
    </w:rPr>
  </w:style>
  <w:style w:type="character" w:customStyle="1" w:styleId="con">
    <w:name w:val="con"/>
    <w:basedOn w:val="a0"/>
    <w:uiPriority w:val="99"/>
    <w:rsid w:val="00114181"/>
    <w:rPr>
      <w:rFonts w:cs="Times New Roman"/>
    </w:rPr>
  </w:style>
  <w:style w:type="paragraph" w:styleId="a5">
    <w:name w:val="Normal (Web)"/>
    <w:basedOn w:val="a"/>
    <w:uiPriority w:val="99"/>
    <w:rsid w:val="00114181"/>
    <w:pPr>
      <w:widowControl/>
      <w:spacing w:before="100" w:beforeAutospacing="1" w:after="100" w:afterAutospacing="1"/>
      <w:jc w:val="left"/>
    </w:pPr>
    <w:rPr>
      <w:rFonts w:ascii="Arial Unicode MS" w:hAnsi="Arial Unicode MS" w:cs="Arial Unicode MS"/>
      <w:kern w:val="0"/>
      <w:sz w:val="24"/>
    </w:rPr>
  </w:style>
  <w:style w:type="paragraph" w:styleId="a6">
    <w:name w:val="annotation text"/>
    <w:basedOn w:val="a"/>
    <w:link w:val="Char"/>
    <w:uiPriority w:val="99"/>
    <w:semiHidden/>
    <w:rsid w:val="00114181"/>
    <w:pPr>
      <w:jc w:val="left"/>
    </w:pPr>
  </w:style>
  <w:style w:type="character" w:customStyle="1" w:styleId="Char">
    <w:name w:val="批注文字 Char"/>
    <w:basedOn w:val="a0"/>
    <w:link w:val="a6"/>
    <w:uiPriority w:val="99"/>
    <w:semiHidden/>
    <w:locked/>
    <w:rsid w:val="001E2E8E"/>
    <w:rPr>
      <w:rFonts w:ascii="Times New Roman" w:hAnsi="Times New Roman" w:cs="Times New Roman"/>
      <w:sz w:val="24"/>
      <w:szCs w:val="24"/>
    </w:rPr>
  </w:style>
  <w:style w:type="paragraph" w:styleId="a7">
    <w:name w:val="header"/>
    <w:basedOn w:val="a"/>
    <w:link w:val="Char0"/>
    <w:uiPriority w:val="99"/>
    <w:rsid w:val="00114181"/>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Char0">
    <w:name w:val="页眉 Char"/>
    <w:basedOn w:val="a0"/>
    <w:link w:val="a7"/>
    <w:uiPriority w:val="99"/>
    <w:semiHidden/>
    <w:locked/>
    <w:rsid w:val="001E2E8E"/>
    <w:rPr>
      <w:rFonts w:ascii="Times New Roman" w:hAnsi="Times New Roman" w:cs="Times New Roman"/>
      <w:sz w:val="18"/>
      <w:szCs w:val="18"/>
    </w:rPr>
  </w:style>
  <w:style w:type="paragraph" w:styleId="a8">
    <w:name w:val="Body Text Indent"/>
    <w:basedOn w:val="a"/>
    <w:link w:val="Char1"/>
    <w:uiPriority w:val="99"/>
    <w:rsid w:val="00114181"/>
    <w:pPr>
      <w:ind w:firstLineChars="192" w:firstLine="538"/>
    </w:pPr>
    <w:rPr>
      <w:sz w:val="24"/>
    </w:rPr>
  </w:style>
  <w:style w:type="character" w:customStyle="1" w:styleId="Char1">
    <w:name w:val="正文文本缩进 Char"/>
    <w:basedOn w:val="a0"/>
    <w:link w:val="a8"/>
    <w:uiPriority w:val="99"/>
    <w:semiHidden/>
    <w:locked/>
    <w:rsid w:val="001E2E8E"/>
    <w:rPr>
      <w:rFonts w:ascii="Times New Roman" w:hAnsi="Times New Roman" w:cs="Times New Roman"/>
      <w:sz w:val="24"/>
      <w:szCs w:val="24"/>
    </w:rPr>
  </w:style>
  <w:style w:type="paragraph" w:styleId="a9">
    <w:name w:val="footer"/>
    <w:basedOn w:val="a"/>
    <w:link w:val="Char2"/>
    <w:uiPriority w:val="99"/>
    <w:rsid w:val="00114181"/>
    <w:pPr>
      <w:tabs>
        <w:tab w:val="center" w:pos="4153"/>
        <w:tab w:val="right" w:pos="8306"/>
      </w:tabs>
      <w:snapToGrid w:val="0"/>
      <w:jc w:val="left"/>
    </w:pPr>
    <w:rPr>
      <w:rFonts w:ascii="Calibri" w:hAnsi="Calibri"/>
      <w:kern w:val="0"/>
      <w:sz w:val="18"/>
      <w:szCs w:val="20"/>
    </w:rPr>
  </w:style>
  <w:style w:type="character" w:customStyle="1" w:styleId="Char2">
    <w:name w:val="页脚 Char"/>
    <w:basedOn w:val="a0"/>
    <w:link w:val="a9"/>
    <w:uiPriority w:val="99"/>
    <w:semiHidden/>
    <w:locked/>
    <w:rsid w:val="001E2E8E"/>
    <w:rPr>
      <w:rFonts w:ascii="Times New Roman" w:hAnsi="Times New Roman" w:cs="Times New Roman"/>
      <w:sz w:val="18"/>
      <w:szCs w:val="18"/>
    </w:rPr>
  </w:style>
  <w:style w:type="paragraph" w:styleId="aa">
    <w:name w:val="Document Map"/>
    <w:basedOn w:val="a"/>
    <w:link w:val="Char3"/>
    <w:uiPriority w:val="99"/>
    <w:semiHidden/>
    <w:rsid w:val="00114181"/>
    <w:pPr>
      <w:shd w:val="clear" w:color="auto" w:fill="000080"/>
    </w:pPr>
  </w:style>
  <w:style w:type="character" w:customStyle="1" w:styleId="Char3">
    <w:name w:val="文档结构图 Char"/>
    <w:basedOn w:val="a0"/>
    <w:link w:val="aa"/>
    <w:uiPriority w:val="99"/>
    <w:semiHidden/>
    <w:locked/>
    <w:rsid w:val="001E2E8E"/>
    <w:rPr>
      <w:rFonts w:ascii="Times New Roman" w:hAnsi="Times New Roman" w:cs="Times New Roman"/>
      <w:sz w:val="2"/>
    </w:rPr>
  </w:style>
  <w:style w:type="paragraph" w:styleId="ab">
    <w:name w:val="Balloon Text"/>
    <w:basedOn w:val="a"/>
    <w:link w:val="Char4"/>
    <w:uiPriority w:val="99"/>
    <w:semiHidden/>
    <w:rsid w:val="00114181"/>
    <w:rPr>
      <w:sz w:val="18"/>
      <w:szCs w:val="18"/>
    </w:rPr>
  </w:style>
  <w:style w:type="character" w:customStyle="1" w:styleId="Char4">
    <w:name w:val="批注框文本 Char"/>
    <w:basedOn w:val="a0"/>
    <w:link w:val="ab"/>
    <w:uiPriority w:val="99"/>
    <w:semiHidden/>
    <w:locked/>
    <w:rsid w:val="001E2E8E"/>
    <w:rPr>
      <w:rFonts w:ascii="Times New Roman" w:hAnsi="Times New Roman" w:cs="Times New Roman"/>
      <w:sz w:val="2"/>
    </w:rPr>
  </w:style>
  <w:style w:type="paragraph" w:styleId="ac">
    <w:name w:val="annotation subject"/>
    <w:basedOn w:val="a6"/>
    <w:next w:val="a6"/>
    <w:link w:val="Char5"/>
    <w:uiPriority w:val="99"/>
    <w:semiHidden/>
    <w:rsid w:val="00114181"/>
    <w:rPr>
      <w:b/>
      <w:bCs/>
    </w:rPr>
  </w:style>
  <w:style w:type="character" w:customStyle="1" w:styleId="Char5">
    <w:name w:val="批注主题 Char"/>
    <w:basedOn w:val="Char"/>
    <w:link w:val="ac"/>
    <w:uiPriority w:val="99"/>
    <w:semiHidden/>
    <w:locked/>
    <w:rsid w:val="001E2E8E"/>
    <w:rPr>
      <w:b/>
      <w:bCs/>
    </w:rPr>
  </w:style>
  <w:style w:type="paragraph" w:customStyle="1" w:styleId="1">
    <w:name w:val="列出段落1"/>
    <w:basedOn w:val="a"/>
    <w:uiPriority w:val="99"/>
    <w:rsid w:val="00114181"/>
    <w:pPr>
      <w:widowControl/>
      <w:ind w:firstLineChars="200" w:firstLine="420"/>
      <w:jc w:val="left"/>
    </w:pPr>
    <w:rPr>
      <w:rFonts w:ascii="宋体" w:hAnsi="宋体" w:cs="宋体"/>
      <w:kern w:val="0"/>
      <w:sz w:val="24"/>
      <w:szCs w:val="20"/>
    </w:rPr>
  </w:style>
  <w:style w:type="table" w:styleId="ad">
    <w:name w:val="Table Grid"/>
    <w:basedOn w:val="a1"/>
    <w:uiPriority w:val="99"/>
    <w:locked/>
    <w:rsid w:val="0011418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2860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19</Pages>
  <Words>1683</Words>
  <Characters>9596</Characters>
  <Application>Microsoft Office Word</Application>
  <DocSecurity>0</DocSecurity>
  <Lines>79</Lines>
  <Paragraphs>22</Paragraphs>
  <ScaleCrop>false</ScaleCrop>
  <Company>Hewlett-Packard Company</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南京财经大学信息工程学院</dc:title>
  <dc:subject/>
  <dc:creator>ZY</dc:creator>
  <cp:keywords/>
  <dc:description/>
  <cp:lastModifiedBy>User</cp:lastModifiedBy>
  <cp:revision>10</cp:revision>
  <cp:lastPrinted>2017-04-21T03:04:00Z</cp:lastPrinted>
  <dcterms:created xsi:type="dcterms:W3CDTF">2017-03-30T06:14:00Z</dcterms:created>
  <dcterms:modified xsi:type="dcterms:W3CDTF">2017-04-21T06:58:00Z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